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BF0C3" w14:textId="16DEAE5D" w:rsidR="008A0A9D" w:rsidRDefault="00000000">
      <w:pPr>
        <w:tabs>
          <w:tab w:val="left" w:pos="1700"/>
        </w:tabs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1、本次</w:t>
      </w:r>
      <w:r w:rsidR="00C133FF">
        <w:rPr>
          <w:rFonts w:ascii="宋体" w:eastAsia="宋体" w:hAnsi="宋体" w:cs="宋体" w:hint="eastAsia"/>
          <w:sz w:val="24"/>
        </w:rPr>
        <w:t>竞价</w:t>
      </w:r>
      <w:r>
        <w:rPr>
          <w:rFonts w:ascii="宋体" w:eastAsia="宋体" w:hAnsi="宋体" w:cs="宋体" w:hint="eastAsia"/>
          <w:sz w:val="24"/>
        </w:rPr>
        <w:t>内容为材料采购+施工；</w:t>
      </w:r>
    </w:p>
    <w:p w14:paraId="1EB376B7" w14:textId="03823820" w:rsidR="008A0A9D" w:rsidRDefault="00000000">
      <w:pPr>
        <w:tabs>
          <w:tab w:val="left" w:pos="1700"/>
        </w:tabs>
        <w:spacing w:line="360" w:lineRule="auto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sz w:val="24"/>
        </w:rPr>
        <w:t>2、</w:t>
      </w:r>
      <w:r w:rsidR="00C133FF">
        <w:rPr>
          <w:rFonts w:ascii="宋体" w:eastAsia="宋体" w:hAnsi="宋体" w:cs="宋体" w:hint="eastAsia"/>
          <w:bCs/>
          <w:sz w:val="24"/>
        </w:rPr>
        <w:t>竞价参与</w:t>
      </w:r>
      <w:r>
        <w:rPr>
          <w:rFonts w:ascii="宋体" w:eastAsia="宋体" w:hAnsi="宋体" w:cs="宋体" w:hint="eastAsia"/>
          <w:bCs/>
          <w:sz w:val="24"/>
        </w:rPr>
        <w:t>单位自行根据各专业图纸（不含消防水、通风专业），参考BIM图，进行深化设计后报价，中标后由中标单位负责出具深化后的电子版及纸质版图纸，并保证满足设计、验收及与之有关的所有要求。</w:t>
      </w:r>
      <w:r w:rsidR="00C133FF">
        <w:rPr>
          <w:rFonts w:ascii="宋体" w:eastAsia="宋体" w:hAnsi="宋体" w:cs="宋体" w:hint="eastAsia"/>
          <w:bCs/>
          <w:sz w:val="24"/>
        </w:rPr>
        <w:t>竞价参与单位</w:t>
      </w:r>
      <w:r>
        <w:rPr>
          <w:rFonts w:ascii="宋体" w:eastAsia="宋体" w:hAnsi="宋体" w:cs="宋体" w:hint="eastAsia"/>
          <w:bCs/>
          <w:sz w:val="24"/>
        </w:rPr>
        <w:t>负责深化图纸签字盖章等事宜，深化设计费用</w:t>
      </w:r>
      <w:r w:rsidR="00C133FF">
        <w:rPr>
          <w:rFonts w:ascii="宋体" w:eastAsia="宋体" w:hAnsi="宋体" w:cs="宋体" w:hint="eastAsia"/>
          <w:bCs/>
          <w:sz w:val="24"/>
        </w:rPr>
        <w:t>竞价参与单位</w:t>
      </w:r>
      <w:r>
        <w:rPr>
          <w:rFonts w:ascii="宋体" w:eastAsia="宋体" w:hAnsi="宋体" w:cs="宋体" w:hint="eastAsia"/>
          <w:bCs/>
          <w:sz w:val="24"/>
        </w:rPr>
        <w:t>自行考虑，均包含在报价中。</w:t>
      </w:r>
    </w:p>
    <w:p w14:paraId="01554D03" w14:textId="629A5845" w:rsidR="008A0A9D" w:rsidRDefault="00000000">
      <w:pPr>
        <w:tabs>
          <w:tab w:val="left" w:pos="1700"/>
        </w:tabs>
        <w:spacing w:line="360" w:lineRule="auto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3、</w:t>
      </w:r>
      <w:r w:rsidR="00C133FF">
        <w:rPr>
          <w:rFonts w:ascii="宋体" w:eastAsia="宋体" w:hAnsi="宋体" w:cs="宋体" w:hint="eastAsia"/>
          <w:bCs/>
          <w:sz w:val="24"/>
        </w:rPr>
        <w:t>竞价参与单位</w:t>
      </w:r>
      <w:r>
        <w:rPr>
          <w:rFonts w:ascii="宋体" w:eastAsia="宋体" w:hAnsi="宋体" w:cs="宋体" w:hint="eastAsia"/>
          <w:bCs/>
          <w:sz w:val="24"/>
        </w:rPr>
        <w:t>已考虑一切可能存在二次深化的部位及费用，对于进场后因二次深化产生的费用，包括但不限于二次深化设计费、因二次深化产生的加工及安装费用，因图纸深化设计增加的设备与部品部件费用，报价中均已包含，结算时不再调整。</w:t>
      </w:r>
    </w:p>
    <w:p w14:paraId="49FC47A4" w14:textId="77777777" w:rsidR="008A0A9D" w:rsidRDefault="00000000">
      <w:pPr>
        <w:tabs>
          <w:tab w:val="left" w:pos="1700"/>
        </w:tabs>
        <w:spacing w:line="360" w:lineRule="auto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4、中标后对深化设计进行调整的所有费用由中标单位自行承担。</w:t>
      </w:r>
    </w:p>
    <w:p w14:paraId="48F202FF" w14:textId="7BBA70DC" w:rsidR="008A0A9D" w:rsidRDefault="00000000">
      <w:pPr>
        <w:spacing w:line="360" w:lineRule="auto"/>
        <w:rPr>
          <w:rFonts w:ascii="宋体" w:eastAsia="宋体" w:hAnsi="宋体" w:cs="宋体" w:hint="eastAsia"/>
          <w:color w:val="000000" w:themeColor="text1"/>
          <w:sz w:val="24"/>
        </w:rPr>
      </w:pPr>
      <w:r>
        <w:rPr>
          <w:rFonts w:ascii="宋体" w:eastAsia="宋体" w:hAnsi="宋体" w:cs="宋体" w:hint="eastAsia"/>
          <w:bCs/>
          <w:sz w:val="24"/>
        </w:rPr>
        <w:t>5、</w:t>
      </w:r>
      <w:r>
        <w:rPr>
          <w:rFonts w:ascii="宋体" w:eastAsia="宋体" w:hAnsi="宋体" w:cs="宋体" w:hint="eastAsia"/>
          <w:color w:val="000000" w:themeColor="text1"/>
          <w:sz w:val="24"/>
        </w:rPr>
        <w:t>经</w:t>
      </w:r>
      <w:r w:rsidR="00C133FF">
        <w:rPr>
          <w:rFonts w:ascii="宋体" w:eastAsia="宋体" w:hAnsi="宋体" w:cs="宋体" w:hint="eastAsia"/>
          <w:color w:val="000000" w:themeColor="text1"/>
          <w:sz w:val="24"/>
        </w:rPr>
        <w:t>竞价发起</w:t>
      </w:r>
      <w:r>
        <w:rPr>
          <w:rFonts w:ascii="宋体" w:eastAsia="宋体" w:hAnsi="宋体" w:cs="宋体" w:hint="eastAsia"/>
          <w:color w:val="000000" w:themeColor="text1"/>
          <w:sz w:val="24"/>
        </w:rPr>
        <w:t>人允许，</w:t>
      </w:r>
      <w:r w:rsidR="00C133FF">
        <w:rPr>
          <w:rFonts w:ascii="宋体" w:eastAsia="宋体" w:hAnsi="宋体" w:cs="宋体" w:hint="eastAsia"/>
          <w:bCs/>
          <w:sz w:val="24"/>
        </w:rPr>
        <w:t>竞价参与单位</w:t>
      </w:r>
      <w:r>
        <w:rPr>
          <w:rFonts w:ascii="宋体" w:eastAsia="宋体" w:hAnsi="宋体" w:cs="宋体" w:hint="eastAsia"/>
          <w:color w:val="000000" w:themeColor="text1"/>
          <w:sz w:val="24"/>
        </w:rPr>
        <w:t>及其代表方能踏勘现场，</w:t>
      </w:r>
      <w:r w:rsidR="00C133FF">
        <w:rPr>
          <w:rFonts w:ascii="宋体" w:eastAsia="宋体" w:hAnsi="宋体" w:cs="宋体" w:hint="eastAsia"/>
          <w:color w:val="000000" w:themeColor="text1"/>
          <w:sz w:val="24"/>
        </w:rPr>
        <w:t>竞价发起方</w:t>
      </w:r>
      <w:r>
        <w:rPr>
          <w:rFonts w:ascii="宋体" w:eastAsia="宋体" w:hAnsi="宋体" w:cs="宋体" w:hint="eastAsia"/>
          <w:color w:val="000000" w:themeColor="text1"/>
          <w:sz w:val="24"/>
        </w:rPr>
        <w:t>不统一组织现场踏勘，如有需要请与踏勘联系人联系，</w:t>
      </w:r>
      <w:r w:rsidR="00C133FF">
        <w:rPr>
          <w:rFonts w:ascii="宋体" w:eastAsia="宋体" w:hAnsi="宋体" w:cs="宋体" w:hint="eastAsia"/>
          <w:bCs/>
          <w:sz w:val="24"/>
        </w:rPr>
        <w:t>竞价参与单位</w:t>
      </w:r>
      <w:r>
        <w:rPr>
          <w:rFonts w:ascii="宋体" w:eastAsia="宋体" w:hAnsi="宋体" w:cs="宋体" w:hint="eastAsia"/>
          <w:color w:val="000000" w:themeColor="text1"/>
          <w:sz w:val="24"/>
        </w:rPr>
        <w:t>不得因此使</w:t>
      </w:r>
      <w:r w:rsidR="00C133FF">
        <w:rPr>
          <w:rFonts w:ascii="宋体" w:eastAsia="宋体" w:hAnsi="宋体" w:cs="宋体" w:hint="eastAsia"/>
          <w:bCs/>
          <w:sz w:val="24"/>
        </w:rPr>
        <w:t>竞价</w:t>
      </w:r>
      <w:r w:rsidR="00C133FF">
        <w:rPr>
          <w:rFonts w:ascii="宋体" w:eastAsia="宋体" w:hAnsi="宋体" w:cs="宋体" w:hint="eastAsia"/>
          <w:bCs/>
          <w:sz w:val="24"/>
        </w:rPr>
        <w:t>发起方</w:t>
      </w:r>
      <w:r>
        <w:rPr>
          <w:rFonts w:ascii="宋体" w:eastAsia="宋体" w:hAnsi="宋体" w:cs="宋体" w:hint="eastAsia"/>
          <w:color w:val="000000" w:themeColor="text1"/>
          <w:sz w:val="24"/>
        </w:rPr>
        <w:t>蒙受损失，并承担踏勘现场所发生的全部费用，以及由于自身行为所造成人员伤亡、财产损失的后果及责任。</w:t>
      </w:r>
      <w:r w:rsidR="00C133FF">
        <w:rPr>
          <w:rFonts w:ascii="宋体" w:eastAsia="宋体" w:hAnsi="宋体" w:cs="宋体" w:hint="eastAsia"/>
          <w:bCs/>
          <w:sz w:val="24"/>
        </w:rPr>
        <w:t>竞价参与单位</w:t>
      </w:r>
      <w:r>
        <w:rPr>
          <w:rFonts w:ascii="宋体" w:eastAsia="宋体" w:hAnsi="宋体" w:cs="宋体" w:hint="eastAsia"/>
          <w:color w:val="000000" w:themeColor="text1"/>
          <w:sz w:val="24"/>
        </w:rPr>
        <w:t>应对本工程场地、工程本身和周围环境等所有可能影响报价的情况进行踏勘，以获取有关准备</w:t>
      </w:r>
      <w:r w:rsidR="00C133FF">
        <w:rPr>
          <w:rFonts w:ascii="宋体" w:eastAsia="宋体" w:hAnsi="宋体" w:cs="宋体" w:hint="eastAsia"/>
          <w:color w:val="000000" w:themeColor="text1"/>
          <w:sz w:val="24"/>
        </w:rPr>
        <w:t>竞价</w:t>
      </w:r>
      <w:r>
        <w:rPr>
          <w:rFonts w:ascii="宋体" w:eastAsia="宋体" w:hAnsi="宋体" w:cs="宋体" w:hint="eastAsia"/>
          <w:color w:val="000000" w:themeColor="text1"/>
          <w:sz w:val="24"/>
        </w:rPr>
        <w:t>文件和签署合同所需要的资料和信息。</w:t>
      </w:r>
      <w:r w:rsidR="00C133FF">
        <w:rPr>
          <w:rFonts w:ascii="宋体" w:eastAsia="宋体" w:hAnsi="宋体" w:cs="宋体" w:hint="eastAsia"/>
          <w:bCs/>
          <w:sz w:val="24"/>
        </w:rPr>
        <w:t>竞价参与单位</w:t>
      </w:r>
      <w:r>
        <w:rPr>
          <w:rFonts w:ascii="宋体" w:eastAsia="宋体" w:hAnsi="宋体" w:cs="宋体" w:hint="eastAsia"/>
          <w:color w:val="000000" w:themeColor="text1"/>
          <w:sz w:val="24"/>
        </w:rPr>
        <w:t>据此做出的判断和决策，由</w:t>
      </w:r>
      <w:r w:rsidR="00C133FF">
        <w:rPr>
          <w:rFonts w:ascii="宋体" w:eastAsia="宋体" w:hAnsi="宋体" w:cs="宋体" w:hint="eastAsia"/>
          <w:bCs/>
          <w:sz w:val="24"/>
        </w:rPr>
        <w:t>竞价参与单位</w:t>
      </w:r>
      <w:r>
        <w:rPr>
          <w:rFonts w:ascii="宋体" w:eastAsia="宋体" w:hAnsi="宋体" w:cs="宋体" w:hint="eastAsia"/>
          <w:color w:val="000000" w:themeColor="text1"/>
          <w:sz w:val="24"/>
        </w:rPr>
        <w:t>自行负责。</w:t>
      </w:r>
      <w:r w:rsidR="00C133FF">
        <w:rPr>
          <w:rFonts w:ascii="宋体" w:eastAsia="宋体" w:hAnsi="宋体" w:cs="宋体" w:hint="eastAsia"/>
          <w:bCs/>
          <w:sz w:val="24"/>
        </w:rPr>
        <w:t>竞价参与单位</w:t>
      </w:r>
      <w:r>
        <w:rPr>
          <w:rFonts w:ascii="宋体" w:eastAsia="宋体" w:hAnsi="宋体" w:cs="宋体" w:hint="eastAsia"/>
          <w:color w:val="000000" w:themeColor="text1"/>
          <w:sz w:val="24"/>
        </w:rPr>
        <w:t>在现场勘察后，已对工程现场情况及周边环境全面了解且充分的评估，并在其报价中已充分包含与现场及周边环境、地质等因素有关的全部费用。</w:t>
      </w:r>
      <w:r w:rsidR="00C133FF">
        <w:rPr>
          <w:rFonts w:ascii="宋体" w:eastAsia="宋体" w:hAnsi="宋体" w:cs="宋体" w:hint="eastAsia"/>
          <w:color w:val="000000" w:themeColor="text1"/>
          <w:sz w:val="24"/>
        </w:rPr>
        <w:t>竞价发起方</w:t>
      </w:r>
      <w:r>
        <w:rPr>
          <w:rFonts w:ascii="宋体" w:eastAsia="宋体" w:hAnsi="宋体" w:cs="宋体" w:hint="eastAsia"/>
          <w:color w:val="000000" w:themeColor="text1"/>
          <w:sz w:val="24"/>
        </w:rPr>
        <w:t>不再接受任何与现场及周边环境、地质等有关的索赔并因此办理任何经济洽商。</w:t>
      </w:r>
      <w:r w:rsidR="00C133FF">
        <w:rPr>
          <w:rFonts w:ascii="宋体" w:eastAsia="宋体" w:hAnsi="宋体" w:cs="宋体" w:hint="eastAsia"/>
          <w:bCs/>
          <w:sz w:val="24"/>
        </w:rPr>
        <w:t>竞价参与单位</w:t>
      </w:r>
      <w:r>
        <w:rPr>
          <w:rFonts w:ascii="宋体" w:eastAsia="宋体" w:hAnsi="宋体" w:cs="宋体" w:hint="eastAsia"/>
          <w:color w:val="000000" w:themeColor="text1"/>
          <w:sz w:val="24"/>
        </w:rPr>
        <w:t>应充分了解工地位置、情况、道路、储存空间、装卸限制及任何其他足以影响</w:t>
      </w:r>
      <w:r w:rsidR="00C133FF">
        <w:rPr>
          <w:rFonts w:ascii="宋体" w:eastAsia="宋体" w:hAnsi="宋体" w:cs="宋体" w:hint="eastAsia"/>
          <w:color w:val="000000" w:themeColor="text1"/>
          <w:sz w:val="24"/>
        </w:rPr>
        <w:t>报价</w:t>
      </w:r>
      <w:r>
        <w:rPr>
          <w:rFonts w:ascii="宋体" w:eastAsia="宋体" w:hAnsi="宋体" w:cs="宋体" w:hint="eastAsia"/>
          <w:color w:val="000000" w:themeColor="text1"/>
          <w:sz w:val="24"/>
        </w:rPr>
        <w:t>的情况，对包括但不限于现有建筑物位置的性质和情况、周围环境以及现场的通道及其他一切有关事项等均须完全了解清楚，任何因忽视或误解工地情况而导致的签证、索赔或工期延长申请将不被批准。</w:t>
      </w:r>
      <w:r>
        <w:rPr>
          <w:rFonts w:ascii="Arial" w:hAnsi="Arial" w:cs="Arial" w:hint="eastAsia"/>
          <w:kern w:val="0"/>
          <w:sz w:val="24"/>
        </w:rPr>
        <w:t>踏勘联系人：</w:t>
      </w:r>
      <w:proofErr w:type="gramStart"/>
      <w:r>
        <w:rPr>
          <w:rFonts w:ascii="Arial" w:hAnsi="Arial" w:cs="Arial" w:hint="eastAsia"/>
          <w:kern w:val="0"/>
          <w:sz w:val="24"/>
        </w:rPr>
        <w:t>黄卫利</w:t>
      </w:r>
      <w:proofErr w:type="gramEnd"/>
      <w:r>
        <w:rPr>
          <w:rFonts w:ascii="Arial" w:hAnsi="Arial" w:cs="Arial" w:hint="eastAsia"/>
          <w:kern w:val="0"/>
          <w:sz w:val="24"/>
        </w:rPr>
        <w:t xml:space="preserve">  </w:t>
      </w:r>
      <w:r>
        <w:rPr>
          <w:rFonts w:ascii="Arial" w:hAnsi="Arial" w:cs="Arial" w:hint="eastAsia"/>
          <w:kern w:val="0"/>
          <w:sz w:val="24"/>
        </w:rPr>
        <w:t>联系电话：</w:t>
      </w:r>
      <w:r>
        <w:rPr>
          <w:rFonts w:ascii="Arial" w:hAnsi="Arial" w:cs="Arial" w:hint="eastAsia"/>
          <w:kern w:val="0"/>
          <w:sz w:val="24"/>
        </w:rPr>
        <w:t>18781304696</w:t>
      </w:r>
      <w:r>
        <w:rPr>
          <w:rFonts w:ascii="Arial" w:hAnsi="Arial" w:cs="Arial" w:hint="eastAsia"/>
          <w:kern w:val="0"/>
          <w:sz w:val="24"/>
        </w:rPr>
        <w:t>。</w:t>
      </w:r>
    </w:p>
    <w:p w14:paraId="5B86CBBA" w14:textId="52B922D8" w:rsidR="008A0A9D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如</w:t>
      </w:r>
      <w:r w:rsidR="00C133FF">
        <w:rPr>
          <w:rFonts w:ascii="宋体" w:eastAsia="宋体" w:hAnsi="宋体" w:cs="宋体" w:hint="eastAsia"/>
          <w:bCs/>
          <w:sz w:val="24"/>
        </w:rPr>
        <w:t>竞价参与单位</w:t>
      </w:r>
      <w:r>
        <w:rPr>
          <w:rFonts w:ascii="宋体" w:eastAsia="宋体" w:hAnsi="宋体" w:cs="宋体" w:hint="eastAsia"/>
          <w:color w:val="000000" w:themeColor="text1"/>
          <w:sz w:val="24"/>
        </w:rPr>
        <w:t>未进行现场踏勘，则视为</w:t>
      </w:r>
      <w:r w:rsidR="00C133FF">
        <w:rPr>
          <w:rFonts w:ascii="宋体" w:eastAsia="宋体" w:hAnsi="宋体" w:cs="宋体" w:hint="eastAsia"/>
          <w:bCs/>
          <w:sz w:val="24"/>
        </w:rPr>
        <w:t>竞价参与单位</w:t>
      </w:r>
      <w:r>
        <w:rPr>
          <w:rFonts w:ascii="宋体" w:eastAsia="宋体" w:hAnsi="宋体" w:cs="宋体" w:hint="eastAsia"/>
          <w:color w:val="000000" w:themeColor="text1"/>
          <w:sz w:val="24"/>
        </w:rPr>
        <w:t>已经清楚知悉现场全部情况，包括但不限于运输、供货周期、工作面、现场场地存储、周转、二次搬运、工人食宿、可能存在的二次进场等。中标后</w:t>
      </w:r>
      <w:r w:rsidR="00C133FF">
        <w:rPr>
          <w:rFonts w:ascii="宋体" w:eastAsia="宋体" w:hAnsi="宋体" w:cs="宋体" w:hint="eastAsia"/>
          <w:color w:val="000000" w:themeColor="text1"/>
          <w:sz w:val="24"/>
        </w:rPr>
        <w:t>竞价发起方</w:t>
      </w:r>
      <w:r>
        <w:rPr>
          <w:rFonts w:ascii="宋体" w:eastAsia="宋体" w:hAnsi="宋体" w:cs="宋体" w:hint="eastAsia"/>
          <w:color w:val="000000" w:themeColor="text1"/>
          <w:sz w:val="24"/>
        </w:rPr>
        <w:t>不因现场情况复杂或消耗量（损耗等原因）调整费用。</w:t>
      </w:r>
    </w:p>
    <w:p w14:paraId="0A809251" w14:textId="3023742F" w:rsidR="008A0A9D" w:rsidRDefault="00000000">
      <w:pPr>
        <w:tabs>
          <w:tab w:val="left" w:pos="1700"/>
        </w:tabs>
        <w:spacing w:line="360" w:lineRule="auto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6、</w:t>
      </w:r>
      <w:r w:rsidR="00C133FF">
        <w:rPr>
          <w:rFonts w:ascii="宋体" w:eastAsia="宋体" w:hAnsi="宋体" w:cs="宋体" w:hint="eastAsia"/>
          <w:bCs/>
          <w:sz w:val="24"/>
        </w:rPr>
        <w:t>竞价</w:t>
      </w:r>
      <w:r>
        <w:rPr>
          <w:rFonts w:ascii="宋体" w:eastAsia="宋体" w:hAnsi="宋体" w:cs="宋体" w:hint="eastAsia"/>
          <w:bCs/>
          <w:sz w:val="24"/>
        </w:rPr>
        <w:t>后需上</w:t>
      </w:r>
      <w:proofErr w:type="gramStart"/>
      <w:r>
        <w:rPr>
          <w:rFonts w:ascii="宋体" w:eastAsia="宋体" w:hAnsi="宋体" w:cs="宋体" w:hint="eastAsia"/>
          <w:bCs/>
          <w:sz w:val="24"/>
        </w:rPr>
        <w:t>传深化</w:t>
      </w:r>
      <w:proofErr w:type="gramEnd"/>
      <w:r>
        <w:rPr>
          <w:rFonts w:ascii="宋体" w:eastAsia="宋体" w:hAnsi="宋体" w:cs="宋体" w:hint="eastAsia"/>
          <w:bCs/>
          <w:sz w:val="24"/>
        </w:rPr>
        <w:t>图纸及报价明细附件。</w:t>
      </w:r>
    </w:p>
    <w:sectPr w:rsidR="008A0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VjMWZkN2UzMzJiMTE4ZTJjYTlkNTVmMzM0ZmU1NDYifQ=="/>
  </w:docVars>
  <w:rsids>
    <w:rsidRoot w:val="008A0A9D"/>
    <w:rsid w:val="00084263"/>
    <w:rsid w:val="008A0A9D"/>
    <w:rsid w:val="00C133FF"/>
    <w:rsid w:val="03705AC9"/>
    <w:rsid w:val="31816B57"/>
    <w:rsid w:val="4A09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9E1DE"/>
  <w15:docId w15:val="{70742F22-BA0C-4653-95EC-D5A018AD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next w:val="TOCHeading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TOCHeading1">
    <w:name w:val="TOC Heading1"/>
    <w:next w:val="a"/>
    <w:qFormat/>
    <w:pPr>
      <w:wordWrap w:val="0"/>
    </w:pPr>
    <w:rPr>
      <w:rFonts w:ascii="Times New Roman" w:eastAsia="宋体" w:hAnsi="Times New Roman" w:cs="Times New Roman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SQJ</dc:creator>
  <cp:lastModifiedBy>jiaxin an</cp:lastModifiedBy>
  <cp:revision>2</cp:revision>
  <dcterms:created xsi:type="dcterms:W3CDTF">2024-09-26T01:18:00Z</dcterms:created>
  <dcterms:modified xsi:type="dcterms:W3CDTF">2024-09-27T06:19:00Z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36931D2A26474A90A083F09160DD99A0_12</vt:lpwstr>
  </property>
</Properties>
</file>