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F95F1" w14:textId="77777777" w:rsidR="00EA047D" w:rsidRDefault="00EA047D">
      <w:pPr>
        <w:rPr>
          <w:rFonts w:ascii="宋体"/>
          <w:b/>
          <w:sz w:val="36"/>
          <w:szCs w:val="36"/>
        </w:rPr>
      </w:pPr>
    </w:p>
    <w:p w14:paraId="49681D69" w14:textId="77777777" w:rsidR="00EA047D" w:rsidRDefault="00000000">
      <w:pPr>
        <w:jc w:val="center"/>
        <w:rPr>
          <w:b/>
          <w:bCs/>
          <w:sz w:val="36"/>
          <w:szCs w:val="40"/>
        </w:rPr>
      </w:pPr>
      <w:r>
        <w:rPr>
          <w:rFonts w:hint="eastAsia"/>
          <w:b/>
          <w:bCs/>
          <w:sz w:val="36"/>
          <w:szCs w:val="40"/>
        </w:rPr>
        <w:t>中粮家佳康（吉林）有限公司吉林长岭六期新建</w:t>
      </w:r>
      <w:r>
        <w:rPr>
          <w:rFonts w:hint="eastAsia"/>
          <w:b/>
          <w:bCs/>
          <w:sz w:val="36"/>
          <w:szCs w:val="40"/>
        </w:rPr>
        <w:t>66.24</w:t>
      </w:r>
      <w:r>
        <w:rPr>
          <w:rFonts w:hint="eastAsia"/>
          <w:b/>
          <w:bCs/>
          <w:sz w:val="36"/>
          <w:szCs w:val="40"/>
        </w:rPr>
        <w:t>万头生猪养殖项目土建、钢构工程（三标段）（第</w:t>
      </w:r>
      <w:r>
        <w:rPr>
          <w:rFonts w:hint="eastAsia"/>
          <w:b/>
          <w:bCs/>
          <w:sz w:val="36"/>
          <w:szCs w:val="40"/>
        </w:rPr>
        <w:t>37</w:t>
      </w:r>
      <w:r>
        <w:rPr>
          <w:rFonts w:hint="eastAsia"/>
          <w:b/>
          <w:bCs/>
          <w:sz w:val="36"/>
          <w:szCs w:val="40"/>
        </w:rPr>
        <w:t>场）</w:t>
      </w:r>
    </w:p>
    <w:p w14:paraId="3A3D3457" w14:textId="77777777" w:rsidR="00EA047D" w:rsidRDefault="00000000">
      <w:pPr>
        <w:jc w:val="center"/>
        <w:rPr>
          <w:b/>
          <w:bCs/>
          <w:sz w:val="36"/>
          <w:szCs w:val="40"/>
        </w:rPr>
      </w:pPr>
      <w:r>
        <w:rPr>
          <w:rFonts w:hint="eastAsia"/>
          <w:b/>
          <w:bCs/>
          <w:sz w:val="36"/>
          <w:szCs w:val="40"/>
        </w:rPr>
        <w:t>钢筋加工及安装劳务分包招标文件</w:t>
      </w:r>
    </w:p>
    <w:p w14:paraId="590DB65C" w14:textId="77777777" w:rsidR="00EA047D" w:rsidRDefault="00EA047D">
      <w:pPr>
        <w:jc w:val="center"/>
        <w:rPr>
          <w:rFonts w:ascii="宋体"/>
          <w:sz w:val="36"/>
          <w:szCs w:val="36"/>
        </w:rPr>
      </w:pPr>
    </w:p>
    <w:p w14:paraId="7E19CF92" w14:textId="77777777" w:rsidR="00EA047D" w:rsidRDefault="00EA047D">
      <w:pPr>
        <w:rPr>
          <w:rFonts w:ascii="宋体"/>
          <w:sz w:val="36"/>
          <w:szCs w:val="36"/>
        </w:rPr>
      </w:pPr>
    </w:p>
    <w:p w14:paraId="3F3D0050" w14:textId="77777777" w:rsidR="00EA047D" w:rsidRDefault="00EA047D">
      <w:pPr>
        <w:jc w:val="center"/>
        <w:rPr>
          <w:rFonts w:ascii="宋体"/>
          <w:sz w:val="36"/>
          <w:szCs w:val="36"/>
        </w:rPr>
      </w:pPr>
    </w:p>
    <w:p w14:paraId="2241C2AC" w14:textId="77777777" w:rsidR="00EA047D" w:rsidRDefault="00000000">
      <w:pPr>
        <w:jc w:val="center"/>
        <w:rPr>
          <w:rFonts w:ascii="宋体"/>
          <w:sz w:val="36"/>
          <w:szCs w:val="36"/>
        </w:rPr>
      </w:pPr>
      <w:r>
        <w:rPr>
          <w:rFonts w:ascii="仿宋" w:eastAsia="仿宋" w:hAnsi="仿宋" w:cs="仿宋" w:hint="eastAsia"/>
          <w:noProof/>
          <w:sz w:val="32"/>
          <w:szCs w:val="32"/>
        </w:rPr>
        <w:drawing>
          <wp:anchor distT="0" distB="0" distL="114300" distR="114300" simplePos="0" relativeHeight="251659264" behindDoc="0" locked="0" layoutInCell="1" allowOverlap="1" wp14:anchorId="664150FE" wp14:editId="72CD0C18">
            <wp:simplePos x="0" y="0"/>
            <wp:positionH relativeFrom="column">
              <wp:posOffset>1541780</wp:posOffset>
            </wp:positionH>
            <wp:positionV relativeFrom="paragraph">
              <wp:posOffset>241935</wp:posOffset>
            </wp:positionV>
            <wp:extent cx="2576195" cy="2515235"/>
            <wp:effectExtent l="0" t="0" r="14605" b="18415"/>
            <wp:wrapSquare wrapText="right"/>
            <wp:docPr id="2" name="图片 2"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标志"/>
                    <pic:cNvPicPr>
                      <a:picLocks noChangeAspect="1" noChangeArrowheads="1"/>
                    </pic:cNvPicPr>
                  </pic:nvPicPr>
                  <pic:blipFill>
                    <a:blip r:embed="rId7" cstate="print"/>
                    <a:srcRect l="13211" t="5887" r="14012" b="9724"/>
                    <a:stretch>
                      <a:fillRect/>
                    </a:stretch>
                  </pic:blipFill>
                  <pic:spPr>
                    <a:xfrm>
                      <a:off x="0" y="0"/>
                      <a:ext cx="2576195" cy="2515235"/>
                    </a:xfrm>
                    <a:prstGeom prst="rect">
                      <a:avLst/>
                    </a:prstGeom>
                    <a:noFill/>
                    <a:ln w="9525">
                      <a:noFill/>
                      <a:miter lim="800000"/>
                      <a:headEnd/>
                      <a:tailEnd/>
                    </a:ln>
                  </pic:spPr>
                </pic:pic>
              </a:graphicData>
            </a:graphic>
          </wp:anchor>
        </w:drawing>
      </w:r>
    </w:p>
    <w:p w14:paraId="4FD61082" w14:textId="77777777" w:rsidR="00EA047D" w:rsidRDefault="00EA047D">
      <w:pPr>
        <w:jc w:val="center"/>
        <w:rPr>
          <w:rFonts w:ascii="宋体"/>
          <w:sz w:val="36"/>
          <w:szCs w:val="36"/>
        </w:rPr>
      </w:pPr>
    </w:p>
    <w:p w14:paraId="624424C4" w14:textId="77777777" w:rsidR="00EA047D" w:rsidRDefault="00EA047D">
      <w:pPr>
        <w:jc w:val="center"/>
        <w:rPr>
          <w:rFonts w:ascii="宋体"/>
          <w:sz w:val="36"/>
          <w:szCs w:val="36"/>
        </w:rPr>
      </w:pPr>
    </w:p>
    <w:p w14:paraId="6B434F5D" w14:textId="77777777" w:rsidR="00EA047D" w:rsidRDefault="00EA047D">
      <w:pPr>
        <w:jc w:val="center"/>
        <w:rPr>
          <w:rFonts w:ascii="宋体"/>
          <w:sz w:val="36"/>
          <w:szCs w:val="36"/>
        </w:rPr>
      </w:pPr>
    </w:p>
    <w:p w14:paraId="10488CA9" w14:textId="77777777" w:rsidR="00EA047D" w:rsidRDefault="00EA047D">
      <w:pPr>
        <w:jc w:val="center"/>
        <w:rPr>
          <w:rFonts w:ascii="宋体"/>
          <w:sz w:val="36"/>
          <w:szCs w:val="36"/>
        </w:rPr>
      </w:pPr>
    </w:p>
    <w:p w14:paraId="4A48FC32" w14:textId="77777777" w:rsidR="00EA047D" w:rsidRDefault="00EA047D">
      <w:pPr>
        <w:jc w:val="center"/>
        <w:rPr>
          <w:rFonts w:ascii="宋体"/>
          <w:sz w:val="36"/>
          <w:szCs w:val="36"/>
        </w:rPr>
      </w:pPr>
    </w:p>
    <w:p w14:paraId="6CFFEAF8" w14:textId="77777777" w:rsidR="00EA047D" w:rsidRDefault="00EA047D">
      <w:pPr>
        <w:rPr>
          <w:rFonts w:ascii="宋体" w:hAnsi="宋体"/>
          <w:sz w:val="32"/>
          <w:szCs w:val="32"/>
        </w:rPr>
      </w:pPr>
    </w:p>
    <w:p w14:paraId="30E62002" w14:textId="77777777" w:rsidR="00EA047D" w:rsidRDefault="00EA047D">
      <w:pPr>
        <w:rPr>
          <w:rFonts w:ascii="宋体" w:hAnsi="宋体"/>
          <w:sz w:val="32"/>
          <w:szCs w:val="32"/>
        </w:rPr>
      </w:pPr>
    </w:p>
    <w:p w14:paraId="0766C692" w14:textId="77777777" w:rsidR="00EA047D" w:rsidRDefault="00000000">
      <w:pPr>
        <w:rPr>
          <w:rFonts w:ascii="宋体"/>
          <w:sz w:val="28"/>
          <w:szCs w:val="28"/>
        </w:rPr>
      </w:pPr>
      <w:r>
        <w:rPr>
          <w:rFonts w:ascii="宋体" w:hAnsi="宋体" w:hint="eastAsia"/>
          <w:sz w:val="28"/>
          <w:szCs w:val="28"/>
        </w:rPr>
        <w:t>工程名称：</w:t>
      </w:r>
      <w:r>
        <w:rPr>
          <w:rFonts w:ascii="宋体" w:hAnsi="宋体" w:hint="eastAsia"/>
          <w:sz w:val="28"/>
          <w:szCs w:val="28"/>
          <w:u w:val="single"/>
        </w:rPr>
        <w:t>中粮家佳康（吉林）有限公司</w:t>
      </w:r>
      <w:bookmarkStart w:id="0" w:name="_Hlk103415764"/>
      <w:r>
        <w:rPr>
          <w:rFonts w:ascii="宋体" w:hAnsi="宋体" w:hint="eastAsia"/>
          <w:sz w:val="28"/>
          <w:szCs w:val="28"/>
          <w:u w:val="single"/>
        </w:rPr>
        <w:t>吉林长岭六期新建66.24万头生猪养殖项目土建、钢构工程（三标段）</w:t>
      </w:r>
      <w:bookmarkEnd w:id="0"/>
      <w:r>
        <w:rPr>
          <w:rFonts w:ascii="宋体" w:hAnsi="宋体" w:hint="eastAsia"/>
          <w:sz w:val="28"/>
          <w:szCs w:val="28"/>
          <w:u w:val="single"/>
        </w:rPr>
        <w:t>（第37场）钢筋加工及安装劳务分包</w:t>
      </w:r>
    </w:p>
    <w:p w14:paraId="0CDC7A5A" w14:textId="77777777" w:rsidR="00EA047D" w:rsidRDefault="00000000">
      <w:pPr>
        <w:jc w:val="left"/>
        <w:rPr>
          <w:rFonts w:ascii="宋体"/>
          <w:sz w:val="28"/>
          <w:szCs w:val="28"/>
        </w:rPr>
      </w:pPr>
      <w:r>
        <w:rPr>
          <w:rFonts w:ascii="宋体" w:hAnsi="宋体" w:hint="eastAsia"/>
          <w:sz w:val="28"/>
          <w:szCs w:val="28"/>
        </w:rPr>
        <w:t>招标人：</w:t>
      </w:r>
      <w:r>
        <w:rPr>
          <w:rFonts w:ascii="宋体" w:hAnsi="宋体" w:hint="eastAsia"/>
          <w:sz w:val="28"/>
          <w:szCs w:val="28"/>
          <w:u w:val="single"/>
        </w:rPr>
        <w:t>北京城建远东建设投资集团有限公司</w:t>
      </w:r>
    </w:p>
    <w:p w14:paraId="014E81BA" w14:textId="77777777" w:rsidR="00EA047D" w:rsidRDefault="00000000">
      <w:pPr>
        <w:jc w:val="left"/>
        <w:rPr>
          <w:rFonts w:ascii="宋体"/>
          <w:sz w:val="28"/>
          <w:szCs w:val="28"/>
        </w:rPr>
      </w:pPr>
      <w:r>
        <w:rPr>
          <w:rFonts w:ascii="宋体" w:hAnsi="宋体" w:hint="eastAsia"/>
          <w:sz w:val="28"/>
          <w:szCs w:val="28"/>
        </w:rPr>
        <w:t>经办人：</w:t>
      </w:r>
      <w:r>
        <w:rPr>
          <w:rFonts w:ascii="宋体" w:hAnsi="宋体"/>
          <w:sz w:val="28"/>
          <w:szCs w:val="28"/>
          <w:u w:val="single"/>
        </w:rPr>
        <w:t xml:space="preserve">   </w:t>
      </w:r>
      <w:r>
        <w:rPr>
          <w:rFonts w:ascii="宋体" w:hAnsi="宋体" w:hint="eastAsia"/>
          <w:sz w:val="28"/>
          <w:szCs w:val="28"/>
          <w:u w:val="single"/>
        </w:rPr>
        <w:t>高旭</w:t>
      </w:r>
      <w:r>
        <w:rPr>
          <w:rFonts w:ascii="宋体" w:hAnsi="宋体"/>
          <w:sz w:val="28"/>
          <w:szCs w:val="28"/>
          <w:u w:val="single"/>
        </w:rPr>
        <w:t xml:space="preserve">    </w:t>
      </w:r>
      <w:r>
        <w:rPr>
          <w:rFonts w:ascii="宋体" w:hAnsi="宋体" w:hint="eastAsia"/>
          <w:sz w:val="28"/>
          <w:szCs w:val="28"/>
        </w:rPr>
        <w:t>联系电话：</w:t>
      </w:r>
      <w:r>
        <w:rPr>
          <w:rFonts w:ascii="宋体" w:hAnsi="宋体" w:hint="eastAsia"/>
          <w:sz w:val="28"/>
          <w:szCs w:val="28"/>
          <w:u w:val="single"/>
        </w:rPr>
        <w:t>13720729569</w:t>
      </w:r>
      <w:r>
        <w:rPr>
          <w:rFonts w:ascii="宋体" w:hAnsi="宋体"/>
          <w:sz w:val="28"/>
          <w:szCs w:val="28"/>
          <w:u w:val="single"/>
        </w:rPr>
        <w:t xml:space="preserve"> </w:t>
      </w:r>
    </w:p>
    <w:p w14:paraId="3BD3646F" w14:textId="77777777" w:rsidR="00EA047D" w:rsidRDefault="00000000">
      <w:pPr>
        <w:rPr>
          <w:rFonts w:ascii="宋体" w:hAnsi="宋体"/>
          <w:b/>
          <w:sz w:val="28"/>
          <w:szCs w:val="28"/>
        </w:rPr>
      </w:pPr>
      <w:r>
        <w:rPr>
          <w:rFonts w:ascii="宋体" w:hAnsi="宋体" w:hint="eastAsia"/>
          <w:sz w:val="28"/>
          <w:szCs w:val="28"/>
        </w:rPr>
        <w:t>时</w:t>
      </w:r>
      <w:r>
        <w:rPr>
          <w:rFonts w:ascii="宋体" w:hAnsi="宋体"/>
          <w:sz w:val="28"/>
          <w:szCs w:val="28"/>
        </w:rPr>
        <w:t xml:space="preserve">  </w:t>
      </w:r>
      <w:r>
        <w:rPr>
          <w:rFonts w:ascii="宋体" w:hAnsi="宋体" w:hint="eastAsia"/>
          <w:sz w:val="28"/>
          <w:szCs w:val="28"/>
        </w:rPr>
        <w:t>期：</w:t>
      </w:r>
      <w:r>
        <w:rPr>
          <w:rFonts w:ascii="宋体" w:hAnsi="宋体"/>
          <w:sz w:val="28"/>
          <w:szCs w:val="28"/>
          <w:u w:val="single"/>
        </w:rPr>
        <w:t xml:space="preserve"> 20</w:t>
      </w:r>
      <w:r>
        <w:rPr>
          <w:rFonts w:ascii="宋体" w:hAnsi="宋体" w:hint="eastAsia"/>
          <w:sz w:val="28"/>
          <w:szCs w:val="28"/>
          <w:u w:val="single"/>
        </w:rPr>
        <w:t>24年</w:t>
      </w:r>
      <w:r>
        <w:rPr>
          <w:rFonts w:ascii="宋体" w:hAnsi="宋体"/>
          <w:sz w:val="28"/>
          <w:szCs w:val="28"/>
          <w:u w:val="single"/>
        </w:rPr>
        <w:t xml:space="preserve"> </w:t>
      </w:r>
      <w:r>
        <w:rPr>
          <w:rFonts w:ascii="宋体" w:hAnsi="宋体" w:hint="eastAsia"/>
          <w:sz w:val="28"/>
          <w:szCs w:val="28"/>
          <w:u w:val="single"/>
        </w:rPr>
        <w:t>5月27日</w:t>
      </w:r>
      <w:r>
        <w:rPr>
          <w:b/>
          <w:sz w:val="28"/>
          <w:szCs w:val="28"/>
        </w:rPr>
        <w:t xml:space="preserve"> </w:t>
      </w:r>
    </w:p>
    <w:p w14:paraId="37C0C214" w14:textId="77777777" w:rsidR="00EA047D" w:rsidRDefault="00EA047D">
      <w:pPr>
        <w:rPr>
          <w:rFonts w:ascii="宋体" w:hAnsi="宋体"/>
          <w:b/>
          <w:sz w:val="28"/>
          <w:szCs w:val="28"/>
        </w:rPr>
      </w:pPr>
    </w:p>
    <w:p w14:paraId="78E250B4" w14:textId="77777777" w:rsidR="00EA047D" w:rsidRDefault="00EA047D">
      <w:pPr>
        <w:rPr>
          <w:rFonts w:ascii="宋体" w:hAnsi="宋体"/>
          <w:b/>
          <w:sz w:val="28"/>
          <w:szCs w:val="28"/>
        </w:rPr>
      </w:pPr>
    </w:p>
    <w:sdt>
      <w:sdtPr>
        <w:rPr>
          <w:rFonts w:ascii="宋体" w:hAnsi="宋体"/>
        </w:rPr>
        <w:id w:val="147458065"/>
        <w15:color w:val="DBDBDB"/>
        <w:docPartObj>
          <w:docPartGallery w:val="Table of Contents"/>
          <w:docPartUnique/>
        </w:docPartObj>
      </w:sdtPr>
      <w:sdtEndPr>
        <w:rPr>
          <w:rFonts w:hint="eastAsia"/>
          <w:szCs w:val="28"/>
        </w:rPr>
      </w:sdtEndPr>
      <w:sdtContent>
        <w:p w14:paraId="1D3F089F" w14:textId="77777777" w:rsidR="00EA047D" w:rsidRDefault="00000000">
          <w:pPr>
            <w:jc w:val="center"/>
          </w:pPr>
          <w:r>
            <w:rPr>
              <w:rFonts w:ascii="宋体" w:hAnsi="宋体"/>
            </w:rPr>
            <w:t>目录</w:t>
          </w:r>
        </w:p>
        <w:p w14:paraId="163A7FB9" w14:textId="77777777" w:rsidR="00EA047D" w:rsidRDefault="00000000">
          <w:pPr>
            <w:pStyle w:val="TOC1"/>
            <w:tabs>
              <w:tab w:val="right" w:leader="dot" w:pos="9128"/>
            </w:tabs>
          </w:pPr>
          <w:r>
            <w:rPr>
              <w:rFonts w:ascii="宋体" w:hAnsi="宋体" w:hint="eastAsia"/>
              <w:b/>
              <w:sz w:val="28"/>
              <w:szCs w:val="28"/>
            </w:rPr>
            <w:fldChar w:fldCharType="begin"/>
          </w:r>
          <w:r>
            <w:rPr>
              <w:rFonts w:ascii="宋体" w:hAnsi="宋体" w:hint="eastAsia"/>
              <w:b/>
              <w:sz w:val="28"/>
              <w:szCs w:val="28"/>
            </w:rPr>
            <w:instrText xml:space="preserve">TOC \o "1-1" \h \u </w:instrText>
          </w:r>
          <w:r>
            <w:rPr>
              <w:rFonts w:ascii="宋体" w:hAnsi="宋体" w:hint="eastAsia"/>
              <w:b/>
              <w:sz w:val="28"/>
              <w:szCs w:val="28"/>
            </w:rPr>
            <w:fldChar w:fldCharType="separate"/>
          </w:r>
          <w:hyperlink w:anchor="_Toc26545" w:history="1">
            <w:r>
              <w:rPr>
                <w:rFonts w:hint="eastAsia"/>
              </w:rPr>
              <w:t>第一条章</w:t>
            </w:r>
            <w:r>
              <w:rPr>
                <w:rFonts w:hint="eastAsia"/>
              </w:rPr>
              <w:t xml:space="preserve"> </w:t>
            </w:r>
            <w:r>
              <w:rPr>
                <w:rFonts w:hint="eastAsia"/>
              </w:rPr>
              <w:t>工程基本情况</w:t>
            </w:r>
            <w:r>
              <w:tab/>
            </w:r>
            <w:r>
              <w:fldChar w:fldCharType="begin"/>
            </w:r>
            <w:r>
              <w:instrText xml:space="preserve"> PAGEREF _Toc26545 \h </w:instrText>
            </w:r>
            <w:r>
              <w:fldChar w:fldCharType="separate"/>
            </w:r>
            <w:r>
              <w:t>2</w:t>
            </w:r>
            <w:r>
              <w:fldChar w:fldCharType="end"/>
            </w:r>
          </w:hyperlink>
        </w:p>
        <w:p w14:paraId="5D42AC61" w14:textId="77777777" w:rsidR="00EA047D" w:rsidRDefault="00000000">
          <w:pPr>
            <w:pStyle w:val="TOC1"/>
            <w:tabs>
              <w:tab w:val="right" w:leader="dot" w:pos="9128"/>
            </w:tabs>
          </w:pPr>
          <w:hyperlink w:anchor="_Toc8521" w:history="1">
            <w:r>
              <w:rPr>
                <w:rFonts w:hint="eastAsia"/>
              </w:rPr>
              <w:t>第二条</w:t>
            </w:r>
            <w:r>
              <w:rPr>
                <w:rFonts w:hint="eastAsia"/>
              </w:rPr>
              <w:t xml:space="preserve"> </w:t>
            </w:r>
            <w:r>
              <w:rPr>
                <w:rFonts w:hint="eastAsia"/>
              </w:rPr>
              <w:t>招标要求</w:t>
            </w:r>
            <w:r>
              <w:tab/>
            </w:r>
            <w:r>
              <w:fldChar w:fldCharType="begin"/>
            </w:r>
            <w:r>
              <w:instrText xml:space="preserve"> PAGEREF _Toc8521 \h </w:instrText>
            </w:r>
            <w:r>
              <w:fldChar w:fldCharType="separate"/>
            </w:r>
            <w:r>
              <w:t>2</w:t>
            </w:r>
            <w:r>
              <w:fldChar w:fldCharType="end"/>
            </w:r>
          </w:hyperlink>
        </w:p>
        <w:p w14:paraId="61DBECB6" w14:textId="77777777" w:rsidR="00EA047D" w:rsidRDefault="00000000">
          <w:pPr>
            <w:pStyle w:val="TOC1"/>
            <w:tabs>
              <w:tab w:val="right" w:leader="dot" w:pos="9128"/>
            </w:tabs>
          </w:pPr>
          <w:hyperlink w:anchor="_Toc14662" w:history="1">
            <w:r>
              <w:rPr>
                <w:rFonts w:hint="eastAsia"/>
              </w:rPr>
              <w:t>第三条</w:t>
            </w:r>
            <w:r>
              <w:rPr>
                <w:rFonts w:hint="eastAsia"/>
              </w:rPr>
              <w:t xml:space="preserve"> </w:t>
            </w:r>
            <w:r>
              <w:rPr>
                <w:rFonts w:hint="eastAsia"/>
              </w:rPr>
              <w:t>开标须知</w:t>
            </w:r>
            <w:r>
              <w:tab/>
            </w:r>
            <w:r>
              <w:fldChar w:fldCharType="begin"/>
            </w:r>
            <w:r>
              <w:instrText xml:space="preserve"> PAGEREF _Toc14662 \h </w:instrText>
            </w:r>
            <w:r>
              <w:fldChar w:fldCharType="separate"/>
            </w:r>
            <w:r>
              <w:t>5</w:t>
            </w:r>
            <w:r>
              <w:fldChar w:fldCharType="end"/>
            </w:r>
          </w:hyperlink>
        </w:p>
        <w:p w14:paraId="4D14FC66" w14:textId="77777777" w:rsidR="00EA047D" w:rsidRDefault="00000000">
          <w:pPr>
            <w:pStyle w:val="TOC1"/>
            <w:tabs>
              <w:tab w:val="right" w:leader="dot" w:pos="9128"/>
            </w:tabs>
          </w:pPr>
          <w:hyperlink w:anchor="_Toc12401" w:history="1">
            <w:r>
              <w:rPr>
                <w:rFonts w:hint="eastAsia"/>
              </w:rPr>
              <w:t>第四条</w:t>
            </w:r>
            <w:r>
              <w:rPr>
                <w:rFonts w:hint="eastAsia"/>
              </w:rPr>
              <w:t xml:space="preserve"> </w:t>
            </w:r>
            <w:r>
              <w:rPr>
                <w:rFonts w:hint="eastAsia"/>
              </w:rPr>
              <w:t>劳务分包合同</w:t>
            </w:r>
            <w:r>
              <w:tab/>
            </w:r>
            <w:r>
              <w:fldChar w:fldCharType="begin"/>
            </w:r>
            <w:r>
              <w:instrText xml:space="preserve"> PAGEREF _Toc12401 \h </w:instrText>
            </w:r>
            <w:r>
              <w:fldChar w:fldCharType="separate"/>
            </w:r>
            <w:r>
              <w:t>7</w:t>
            </w:r>
            <w:r>
              <w:fldChar w:fldCharType="end"/>
            </w:r>
          </w:hyperlink>
        </w:p>
        <w:p w14:paraId="3923BFAE" w14:textId="77777777" w:rsidR="00EA047D" w:rsidRDefault="00000000">
          <w:pPr>
            <w:rPr>
              <w:rFonts w:ascii="宋体" w:hAnsi="宋体"/>
              <w:b/>
              <w:sz w:val="28"/>
              <w:szCs w:val="28"/>
            </w:rPr>
          </w:pPr>
          <w:r>
            <w:rPr>
              <w:rFonts w:ascii="宋体" w:hAnsi="宋体" w:hint="eastAsia"/>
              <w:szCs w:val="28"/>
            </w:rPr>
            <w:fldChar w:fldCharType="end"/>
          </w:r>
        </w:p>
      </w:sdtContent>
    </w:sdt>
    <w:p w14:paraId="2B7D3BE5" w14:textId="77777777" w:rsidR="00EA047D" w:rsidRDefault="00EA047D">
      <w:pPr>
        <w:rPr>
          <w:rFonts w:ascii="宋体" w:hAnsi="宋体"/>
          <w:b/>
          <w:sz w:val="28"/>
          <w:szCs w:val="28"/>
        </w:rPr>
      </w:pPr>
    </w:p>
    <w:p w14:paraId="7E6F972E" w14:textId="77777777" w:rsidR="00EA047D" w:rsidRDefault="00EA047D">
      <w:pPr>
        <w:rPr>
          <w:rFonts w:ascii="宋体" w:hAnsi="宋体"/>
          <w:b/>
          <w:sz w:val="28"/>
          <w:szCs w:val="28"/>
        </w:rPr>
      </w:pPr>
    </w:p>
    <w:p w14:paraId="1A07BB7F" w14:textId="77777777" w:rsidR="00EA047D" w:rsidRDefault="00EA047D">
      <w:pPr>
        <w:rPr>
          <w:rFonts w:ascii="宋体" w:hAnsi="宋体"/>
          <w:b/>
          <w:sz w:val="28"/>
          <w:szCs w:val="28"/>
        </w:rPr>
      </w:pPr>
    </w:p>
    <w:p w14:paraId="35B0AD50" w14:textId="77777777" w:rsidR="00EA047D" w:rsidRDefault="00EA047D">
      <w:pPr>
        <w:rPr>
          <w:rFonts w:ascii="宋体" w:hAnsi="宋体"/>
          <w:b/>
          <w:sz w:val="28"/>
          <w:szCs w:val="28"/>
        </w:rPr>
      </w:pPr>
    </w:p>
    <w:p w14:paraId="55F5960D" w14:textId="77777777" w:rsidR="00EA047D" w:rsidRDefault="00EA047D">
      <w:pPr>
        <w:rPr>
          <w:rFonts w:ascii="宋体" w:hAnsi="宋体"/>
          <w:b/>
          <w:sz w:val="28"/>
          <w:szCs w:val="28"/>
        </w:rPr>
      </w:pPr>
    </w:p>
    <w:p w14:paraId="498A4F35" w14:textId="77777777" w:rsidR="00EA047D" w:rsidRDefault="00EA047D">
      <w:pPr>
        <w:rPr>
          <w:rFonts w:ascii="宋体" w:hAnsi="宋体"/>
          <w:b/>
          <w:sz w:val="28"/>
          <w:szCs w:val="28"/>
        </w:rPr>
      </w:pPr>
    </w:p>
    <w:p w14:paraId="5A0D7FF7" w14:textId="77777777" w:rsidR="00EA047D" w:rsidRDefault="00EA047D">
      <w:pPr>
        <w:rPr>
          <w:rFonts w:ascii="宋体" w:hAnsi="宋体"/>
          <w:b/>
          <w:sz w:val="28"/>
          <w:szCs w:val="28"/>
        </w:rPr>
      </w:pPr>
    </w:p>
    <w:p w14:paraId="52F30D28" w14:textId="77777777" w:rsidR="00EA047D" w:rsidRDefault="00EA047D">
      <w:pPr>
        <w:rPr>
          <w:rFonts w:ascii="宋体" w:hAnsi="宋体"/>
          <w:b/>
          <w:sz w:val="28"/>
          <w:szCs w:val="28"/>
        </w:rPr>
      </w:pPr>
    </w:p>
    <w:p w14:paraId="514C9CFC" w14:textId="77777777" w:rsidR="00EA047D" w:rsidRDefault="00EA047D">
      <w:pPr>
        <w:rPr>
          <w:rFonts w:ascii="宋体" w:hAnsi="宋体"/>
          <w:b/>
          <w:sz w:val="28"/>
          <w:szCs w:val="28"/>
        </w:rPr>
      </w:pPr>
    </w:p>
    <w:p w14:paraId="032F4724" w14:textId="77777777" w:rsidR="00EA047D" w:rsidRDefault="00EA047D">
      <w:pPr>
        <w:rPr>
          <w:rFonts w:ascii="宋体" w:hAnsi="宋体"/>
          <w:b/>
          <w:sz w:val="28"/>
          <w:szCs w:val="28"/>
        </w:rPr>
      </w:pPr>
    </w:p>
    <w:p w14:paraId="47C8F084" w14:textId="77777777" w:rsidR="00EA047D" w:rsidRDefault="00EA047D">
      <w:pPr>
        <w:rPr>
          <w:rFonts w:ascii="宋体" w:hAnsi="宋体"/>
          <w:b/>
          <w:sz w:val="28"/>
          <w:szCs w:val="28"/>
        </w:rPr>
      </w:pPr>
    </w:p>
    <w:p w14:paraId="02BFD9E4" w14:textId="77777777" w:rsidR="00EA047D" w:rsidRDefault="00EA047D">
      <w:pPr>
        <w:rPr>
          <w:rFonts w:ascii="宋体" w:hAnsi="宋体"/>
          <w:b/>
          <w:sz w:val="28"/>
          <w:szCs w:val="28"/>
        </w:rPr>
      </w:pPr>
    </w:p>
    <w:p w14:paraId="1516B375" w14:textId="77777777" w:rsidR="00EA047D" w:rsidRDefault="00EA047D">
      <w:pPr>
        <w:rPr>
          <w:rFonts w:ascii="宋体" w:hAnsi="宋体"/>
          <w:b/>
          <w:sz w:val="28"/>
          <w:szCs w:val="28"/>
        </w:rPr>
      </w:pPr>
    </w:p>
    <w:p w14:paraId="22EF48C1" w14:textId="77777777" w:rsidR="00EA047D" w:rsidRDefault="00EA047D">
      <w:pPr>
        <w:rPr>
          <w:rFonts w:ascii="宋体" w:hAnsi="宋体"/>
          <w:b/>
          <w:sz w:val="28"/>
          <w:szCs w:val="28"/>
        </w:rPr>
      </w:pPr>
    </w:p>
    <w:p w14:paraId="50C6D5E6" w14:textId="77777777" w:rsidR="00EA047D" w:rsidRDefault="00EA047D">
      <w:pPr>
        <w:rPr>
          <w:rFonts w:ascii="宋体" w:hAnsi="宋体"/>
          <w:b/>
          <w:sz w:val="28"/>
          <w:szCs w:val="28"/>
        </w:rPr>
      </w:pPr>
    </w:p>
    <w:p w14:paraId="7708C4D3" w14:textId="77777777" w:rsidR="00EA047D" w:rsidRDefault="00EA047D">
      <w:pPr>
        <w:rPr>
          <w:rFonts w:ascii="宋体" w:hAnsi="宋体"/>
          <w:b/>
          <w:sz w:val="28"/>
          <w:szCs w:val="28"/>
        </w:rPr>
      </w:pPr>
    </w:p>
    <w:p w14:paraId="2673BE8D" w14:textId="77777777" w:rsidR="00EA047D" w:rsidRDefault="00EA047D">
      <w:pPr>
        <w:rPr>
          <w:rFonts w:ascii="宋体" w:hAnsi="宋体"/>
          <w:b/>
          <w:sz w:val="28"/>
          <w:szCs w:val="28"/>
        </w:rPr>
      </w:pPr>
    </w:p>
    <w:p w14:paraId="4161F047" w14:textId="77777777" w:rsidR="00EA047D" w:rsidRDefault="00EA047D">
      <w:pPr>
        <w:rPr>
          <w:rFonts w:ascii="宋体" w:hAnsi="宋体"/>
          <w:b/>
          <w:sz w:val="28"/>
          <w:szCs w:val="28"/>
        </w:rPr>
      </w:pPr>
    </w:p>
    <w:p w14:paraId="654BB174" w14:textId="77777777" w:rsidR="00EA047D" w:rsidRDefault="00000000">
      <w:pPr>
        <w:pStyle w:val="1"/>
        <w:ind w:left="361" w:hanging="361"/>
      </w:pPr>
      <w:bookmarkStart w:id="1" w:name="_Toc26545"/>
      <w:r>
        <w:rPr>
          <w:rFonts w:hint="eastAsia"/>
        </w:rPr>
        <w:lastRenderedPageBreak/>
        <w:t>第一条章 工程基本情况</w:t>
      </w:r>
      <w:bookmarkEnd w:id="1"/>
    </w:p>
    <w:p w14:paraId="23E38AEE" w14:textId="77777777" w:rsidR="00EA047D" w:rsidRDefault="00000000">
      <w:pPr>
        <w:pStyle w:val="2"/>
      </w:pPr>
      <w:r>
        <w:rPr>
          <w:rFonts w:hint="eastAsia"/>
        </w:rPr>
        <w:t>1.1.</w:t>
      </w:r>
      <w:r>
        <w:rPr>
          <w:rFonts w:hint="eastAsia"/>
        </w:rPr>
        <w:t>工程概况</w:t>
      </w:r>
    </w:p>
    <w:p w14:paraId="6B55937E" w14:textId="77777777" w:rsidR="00EA047D" w:rsidRDefault="00000000">
      <w:pPr>
        <w:spacing w:line="500" w:lineRule="exact"/>
        <w:rPr>
          <w:rFonts w:ascii="宋体" w:hAnsi="宋体" w:cs="宋体"/>
          <w:sz w:val="24"/>
          <w:szCs w:val="24"/>
        </w:rPr>
      </w:pPr>
      <w:r>
        <w:rPr>
          <w:rFonts w:ascii="宋体" w:hAnsi="宋体" w:cs="宋体" w:hint="eastAsia"/>
          <w:sz w:val="24"/>
          <w:szCs w:val="24"/>
        </w:rPr>
        <w:t>1.1.1 工程名称：</w:t>
      </w:r>
      <w:r>
        <w:rPr>
          <w:rFonts w:ascii="宋体" w:hAnsi="宋体" w:cs="宋体" w:hint="eastAsia"/>
          <w:spacing w:val="6"/>
          <w:sz w:val="24"/>
          <w:szCs w:val="24"/>
        </w:rPr>
        <w:t>中粮家佳康（吉林）有限公司吉林长岭六期新建66.24万头生猪养殖项目土建、钢构工程（三标段）（第37场）钢筋加工及安装劳务分包</w:t>
      </w:r>
    </w:p>
    <w:p w14:paraId="4D082A1B" w14:textId="77777777" w:rsidR="00EA047D" w:rsidRDefault="00000000">
      <w:pPr>
        <w:spacing w:line="500" w:lineRule="exact"/>
        <w:rPr>
          <w:rFonts w:ascii="宋体" w:hAnsi="宋体" w:cs="宋体"/>
          <w:sz w:val="24"/>
          <w:szCs w:val="24"/>
        </w:rPr>
      </w:pPr>
      <w:r>
        <w:rPr>
          <w:rFonts w:ascii="宋体" w:hAnsi="宋体" w:cs="宋体" w:hint="eastAsia"/>
          <w:sz w:val="24"/>
          <w:szCs w:val="24"/>
        </w:rPr>
        <w:t>1.1.2 工程地点：吉林省松原市长岭县</w:t>
      </w:r>
    </w:p>
    <w:p w14:paraId="4D4425D9" w14:textId="77777777" w:rsidR="00EA047D" w:rsidRDefault="00000000">
      <w:pPr>
        <w:spacing w:line="500" w:lineRule="exact"/>
        <w:rPr>
          <w:rFonts w:ascii="宋体" w:hAnsi="宋体" w:cs="宋体"/>
          <w:sz w:val="24"/>
          <w:szCs w:val="24"/>
        </w:rPr>
      </w:pPr>
      <w:r>
        <w:rPr>
          <w:rFonts w:ascii="宋体" w:hAnsi="宋体" w:cs="宋体" w:hint="eastAsia"/>
          <w:sz w:val="24"/>
          <w:szCs w:val="24"/>
        </w:rPr>
        <w:t>1.1.3招标范围：中粮家佳康（吉林）有限公司吉林长岭六期新建66.24万头生猪养殖项目土建、钢构工程（三标段）（第37场）二次砌筑劳务分包，分为I及II标段；其I标段中包含：分娩舍1、分娩舍2、配怀舍1、配怀舍2、出猪台5、出猪台6、出猪台7、赶猪通道1、赶猪通道2、车库、对接房、车辆消毒烘干房、冷库、无害化对接平台、地磅、中转料台、油桶暂存间、杂物暂存池、污水格栅设备间、配电间及动力中心；II标段中包含：分娩舍3、分娩舍4、配怀舍3、配怀舍4、工作间1、工作间2、出猪台1、出猪台2、出猪台3、出猪台4、赶猪通道3、赶猪通道4、GDU舍、后备舍。</w:t>
      </w:r>
    </w:p>
    <w:p w14:paraId="4A6CE014" w14:textId="77777777" w:rsidR="00EA047D" w:rsidRDefault="00000000">
      <w:pPr>
        <w:spacing w:line="500" w:lineRule="exact"/>
        <w:rPr>
          <w:rFonts w:ascii="宋体" w:hAnsi="宋体" w:cs="宋体"/>
          <w:sz w:val="24"/>
          <w:szCs w:val="24"/>
        </w:rPr>
      </w:pPr>
      <w:r>
        <w:rPr>
          <w:rFonts w:ascii="宋体" w:hAnsi="宋体" w:cs="宋体" w:hint="eastAsia"/>
          <w:sz w:val="24"/>
          <w:szCs w:val="24"/>
        </w:rPr>
        <w:t>1.1.4工程质量等级要求：合格。</w:t>
      </w:r>
    </w:p>
    <w:p w14:paraId="4DDD4ED5" w14:textId="77777777" w:rsidR="00EA047D" w:rsidRDefault="00000000">
      <w:pPr>
        <w:spacing w:line="500" w:lineRule="exact"/>
        <w:rPr>
          <w:rFonts w:ascii="宋体" w:hAnsi="宋体" w:cs="宋体"/>
          <w:sz w:val="24"/>
          <w:szCs w:val="24"/>
        </w:rPr>
      </w:pPr>
      <w:r>
        <w:rPr>
          <w:rFonts w:ascii="宋体" w:hAnsi="宋体" w:cs="宋体" w:hint="eastAsia"/>
          <w:sz w:val="24"/>
          <w:szCs w:val="24"/>
        </w:rPr>
        <w:t>1.1.5 工期要求：</w:t>
      </w:r>
      <w:r>
        <w:rPr>
          <w:rFonts w:ascii="宋体" w:hAnsi="宋体" w:cs="宋体" w:hint="eastAsia"/>
          <w:spacing w:val="6"/>
          <w:sz w:val="24"/>
          <w:szCs w:val="24"/>
        </w:rPr>
        <w:t>60日历天，计划</w:t>
      </w:r>
      <w:r>
        <w:rPr>
          <w:rFonts w:ascii="宋体" w:hAnsi="宋体" w:cs="宋体"/>
          <w:spacing w:val="6"/>
          <w:sz w:val="24"/>
          <w:szCs w:val="24"/>
        </w:rPr>
        <w:t>20</w:t>
      </w:r>
      <w:r>
        <w:rPr>
          <w:rFonts w:ascii="宋体" w:hAnsi="宋体" w:cs="宋体" w:hint="eastAsia"/>
          <w:spacing w:val="6"/>
          <w:sz w:val="24"/>
          <w:szCs w:val="24"/>
        </w:rPr>
        <w:t>24年6月1日至</w:t>
      </w:r>
      <w:r>
        <w:rPr>
          <w:rFonts w:ascii="宋体" w:hAnsi="宋体" w:cs="宋体"/>
          <w:spacing w:val="6"/>
          <w:sz w:val="24"/>
          <w:szCs w:val="24"/>
        </w:rPr>
        <w:t>20</w:t>
      </w:r>
      <w:r>
        <w:rPr>
          <w:rFonts w:ascii="宋体" w:hAnsi="宋体" w:cs="宋体" w:hint="eastAsia"/>
          <w:spacing w:val="6"/>
          <w:sz w:val="24"/>
          <w:szCs w:val="24"/>
        </w:rPr>
        <w:t>24年7月30日，满足招标人进度要求。</w:t>
      </w:r>
    </w:p>
    <w:p w14:paraId="3E262CFA" w14:textId="77777777" w:rsidR="00EA047D" w:rsidRDefault="00000000">
      <w:pPr>
        <w:pStyle w:val="2"/>
      </w:pPr>
      <w:r>
        <w:rPr>
          <w:rFonts w:hint="eastAsia"/>
        </w:rPr>
        <w:t>1 .2</w:t>
      </w:r>
      <w:r>
        <w:rPr>
          <w:rFonts w:hint="eastAsia"/>
        </w:rPr>
        <w:t>现场情况简介</w:t>
      </w:r>
    </w:p>
    <w:p w14:paraId="5998465D" w14:textId="77777777" w:rsidR="00EA047D" w:rsidRDefault="00000000">
      <w:pPr>
        <w:spacing w:line="500" w:lineRule="exact"/>
        <w:rPr>
          <w:rFonts w:ascii="宋体" w:hAnsi="宋体" w:cs="宋体"/>
          <w:sz w:val="24"/>
          <w:szCs w:val="24"/>
        </w:rPr>
      </w:pPr>
      <w:bookmarkStart w:id="2" w:name="_Toc8521"/>
      <w:r>
        <w:rPr>
          <w:rFonts w:ascii="宋体" w:hAnsi="宋体" w:cs="宋体" w:hint="eastAsia"/>
          <w:sz w:val="24"/>
          <w:szCs w:val="24"/>
        </w:rPr>
        <w:t>1.2.1现场临时设施情况：招标人提供免费宿舍，餐食由招标人统一提供，费用20元/天，由中标人自理。</w:t>
      </w:r>
    </w:p>
    <w:p w14:paraId="41D04BEE" w14:textId="77777777" w:rsidR="00EA047D" w:rsidRDefault="00000000">
      <w:pPr>
        <w:spacing w:line="500" w:lineRule="exact"/>
        <w:rPr>
          <w:rFonts w:ascii="宋体" w:hAnsi="宋体" w:cs="宋体"/>
          <w:sz w:val="24"/>
          <w:szCs w:val="24"/>
        </w:rPr>
      </w:pPr>
      <w:r>
        <w:rPr>
          <w:rFonts w:ascii="宋体" w:hAnsi="宋体" w:cs="宋体" w:hint="eastAsia"/>
          <w:sz w:val="24"/>
          <w:szCs w:val="24"/>
        </w:rPr>
        <w:t xml:space="preserve">1.2.4其他情况介绍（工程性质、背景、现场环境等）：现场场地平整，道路畅通，无其它障碍影响。   </w:t>
      </w:r>
    </w:p>
    <w:p w14:paraId="6EFDC3BF" w14:textId="77777777" w:rsidR="00EA047D" w:rsidRDefault="00000000">
      <w:pPr>
        <w:pStyle w:val="1"/>
        <w:ind w:leftChars="-100" w:left="-210" w:firstLineChars="0" w:firstLine="0"/>
      </w:pPr>
      <w:r>
        <w:rPr>
          <w:rFonts w:hint="eastAsia"/>
        </w:rPr>
        <w:t>第二条 招标要求</w:t>
      </w:r>
      <w:bookmarkEnd w:id="2"/>
    </w:p>
    <w:p w14:paraId="184B71DF" w14:textId="77777777" w:rsidR="00EA047D" w:rsidRDefault="00000000">
      <w:pPr>
        <w:pStyle w:val="2"/>
      </w:pPr>
      <w:r>
        <w:rPr>
          <w:rFonts w:hint="eastAsia"/>
        </w:rPr>
        <w:t>2.1</w:t>
      </w:r>
      <w:r>
        <w:rPr>
          <w:rFonts w:hint="eastAsia"/>
        </w:rPr>
        <w:t>招标方式</w:t>
      </w:r>
    </w:p>
    <w:p w14:paraId="215C38AD" w14:textId="77777777" w:rsidR="00EA047D" w:rsidRDefault="00000000">
      <w:pPr>
        <w:spacing w:line="500" w:lineRule="exact"/>
        <w:rPr>
          <w:rFonts w:ascii="宋体" w:hAnsi="宋体" w:cs="宋体"/>
          <w:sz w:val="24"/>
          <w:szCs w:val="24"/>
        </w:rPr>
      </w:pPr>
      <w:r>
        <w:rPr>
          <w:rFonts w:ascii="宋体" w:hAnsi="宋体" w:cs="宋体" w:hint="eastAsia"/>
          <w:sz w:val="24"/>
          <w:szCs w:val="24"/>
        </w:rPr>
        <w:t>2.1.1本工程采用邀请方式招标，分为两个标段（具体详见招标清单）；据最终竞价结果，按照除税价格从低到高排序，每个标段选择2-3家分供商入围线下澄清谈判；具体原则为：竞价分供商5家及以下时选2家入围；竞价分供商5家以上时选3家入围。</w:t>
      </w:r>
    </w:p>
    <w:p w14:paraId="69F71552" w14:textId="77777777" w:rsidR="00EA047D" w:rsidRDefault="00000000">
      <w:pPr>
        <w:spacing w:line="500" w:lineRule="exact"/>
        <w:rPr>
          <w:rFonts w:ascii="宋体" w:hAnsi="宋体" w:cs="宋体"/>
          <w:sz w:val="24"/>
          <w:szCs w:val="24"/>
        </w:rPr>
      </w:pPr>
      <w:r>
        <w:rPr>
          <w:rFonts w:ascii="宋体" w:hAnsi="宋体" w:cs="宋体" w:hint="eastAsia"/>
          <w:sz w:val="24"/>
          <w:szCs w:val="24"/>
        </w:rPr>
        <w:t>2.1.2参加投标单位（承包人）必须有3年以上施工经验和具有过硬的施工管理的劳务分包队伍，并且劳务分包承包范围符合本工程的要求。</w:t>
      </w:r>
    </w:p>
    <w:p w14:paraId="46F9C7C6" w14:textId="77777777" w:rsidR="00EA047D" w:rsidRDefault="00000000">
      <w:pPr>
        <w:pStyle w:val="2"/>
      </w:pPr>
      <w:r>
        <w:rPr>
          <w:rFonts w:hint="eastAsia"/>
        </w:rPr>
        <w:lastRenderedPageBreak/>
        <w:t xml:space="preserve">2.2 </w:t>
      </w:r>
      <w:r>
        <w:rPr>
          <w:rFonts w:hint="eastAsia"/>
        </w:rPr>
        <w:t>投标报价要求及须知</w:t>
      </w:r>
    </w:p>
    <w:p w14:paraId="7771E0BA" w14:textId="77777777" w:rsidR="00EA047D" w:rsidRDefault="00000000">
      <w:pPr>
        <w:spacing w:line="500" w:lineRule="exact"/>
        <w:rPr>
          <w:rFonts w:ascii="宋体" w:hAnsi="宋体" w:cs="宋体"/>
          <w:sz w:val="24"/>
          <w:szCs w:val="24"/>
        </w:rPr>
      </w:pPr>
      <w:r>
        <w:rPr>
          <w:rFonts w:ascii="宋体" w:hAnsi="宋体" w:cs="宋体" w:hint="eastAsia"/>
          <w:sz w:val="24"/>
          <w:szCs w:val="24"/>
        </w:rPr>
        <w:t>3.2.1报价范围：</w:t>
      </w:r>
      <w:r>
        <w:rPr>
          <w:rFonts w:ascii="宋体" w:hAnsi="宋体" w:cs="宋体" w:hint="eastAsia"/>
          <w:spacing w:val="6"/>
          <w:sz w:val="24"/>
          <w:szCs w:val="24"/>
        </w:rPr>
        <w:t>中粮家佳康（吉林）有限公司吉林长岭六期新建66.24万头生猪养殖项目土建、钢构工程（三标段）（第37场）钢筋加工及安装劳务分包I标段及II标段</w:t>
      </w:r>
      <w:r>
        <w:rPr>
          <w:rFonts w:ascii="宋体" w:hAnsi="宋体" w:cs="宋体" w:hint="eastAsia"/>
          <w:sz w:val="24"/>
          <w:szCs w:val="24"/>
        </w:rPr>
        <w:t>；投标人结合工程概况及熟悉掌握的设计图纸、结合自身实力和劳动力市场情况综合报价.</w:t>
      </w:r>
    </w:p>
    <w:p w14:paraId="66C72BB1" w14:textId="77777777" w:rsidR="00EA047D" w:rsidRDefault="00000000">
      <w:pPr>
        <w:spacing w:line="500" w:lineRule="exact"/>
        <w:rPr>
          <w:rFonts w:ascii="宋体" w:hAnsi="宋体" w:cs="宋体"/>
          <w:sz w:val="24"/>
          <w:szCs w:val="24"/>
        </w:rPr>
      </w:pPr>
      <w:r>
        <w:rPr>
          <w:rFonts w:ascii="宋体" w:hAnsi="宋体" w:cs="宋体" w:hint="eastAsia"/>
          <w:sz w:val="24"/>
          <w:szCs w:val="24"/>
        </w:rPr>
        <w:t xml:space="preserve">3.2.2报价包含内容和费用：报价约定单价为固定不含税包干单价（不含甲供材料），是对招标文件及合同规定项目的所有工作内容，包括分包工程范围内的人工、辅材、机械机具、质量、安全文明、进度要求、其他分包配合等工作以及相关设备的进出场、临设等产生的费用，对施工期间材料及人工市场价格波动及其施工现场不可预见情况不再进行调整。具体工程分项内容如下： </w:t>
      </w:r>
    </w:p>
    <w:p w14:paraId="01E40357" w14:textId="77777777" w:rsidR="00EA047D" w:rsidRDefault="00000000">
      <w:pPr>
        <w:spacing w:line="500" w:lineRule="exact"/>
        <w:rPr>
          <w:rFonts w:cs="宋体"/>
          <w:sz w:val="24"/>
          <w:szCs w:val="24"/>
        </w:rPr>
      </w:pPr>
      <w:r>
        <w:rPr>
          <w:rFonts w:cs="宋体" w:hint="eastAsia"/>
          <w:sz w:val="24"/>
          <w:szCs w:val="24"/>
        </w:rPr>
        <w:t>钢筋加工及安装分项：</w:t>
      </w:r>
    </w:p>
    <w:p w14:paraId="2360D283" w14:textId="77777777" w:rsidR="00EA047D" w:rsidRDefault="00000000">
      <w:pPr>
        <w:spacing w:line="360" w:lineRule="auto"/>
        <w:jc w:val="left"/>
        <w:rPr>
          <w:rFonts w:cs="宋体"/>
          <w:sz w:val="24"/>
          <w:szCs w:val="24"/>
        </w:rPr>
      </w:pPr>
      <w:r>
        <w:rPr>
          <w:rFonts w:cs="宋体" w:hint="eastAsia"/>
          <w:sz w:val="24"/>
          <w:szCs w:val="24"/>
        </w:rPr>
        <w:t>（</w:t>
      </w:r>
      <w:r>
        <w:rPr>
          <w:rFonts w:cs="宋体" w:hint="eastAsia"/>
          <w:sz w:val="24"/>
          <w:szCs w:val="24"/>
        </w:rPr>
        <w:t>1</w:t>
      </w:r>
      <w:r>
        <w:rPr>
          <w:rFonts w:cs="宋体" w:hint="eastAsia"/>
          <w:sz w:val="24"/>
          <w:szCs w:val="24"/>
        </w:rPr>
        <w:t>）中粮家佳康（吉林）有限公司吉林长岭六期新建</w:t>
      </w:r>
      <w:r>
        <w:rPr>
          <w:rFonts w:cs="宋体" w:hint="eastAsia"/>
          <w:sz w:val="24"/>
          <w:szCs w:val="24"/>
        </w:rPr>
        <w:t>66.24</w:t>
      </w:r>
      <w:r>
        <w:rPr>
          <w:rFonts w:cs="宋体" w:hint="eastAsia"/>
          <w:sz w:val="24"/>
          <w:szCs w:val="24"/>
        </w:rPr>
        <w:t>万头生猪养殖项目土建、钢构工程（三标段）（第</w:t>
      </w:r>
      <w:r>
        <w:rPr>
          <w:rFonts w:cs="宋体" w:hint="eastAsia"/>
          <w:sz w:val="24"/>
          <w:szCs w:val="24"/>
        </w:rPr>
        <w:t>37</w:t>
      </w:r>
      <w:r>
        <w:rPr>
          <w:rFonts w:cs="宋体" w:hint="eastAsia"/>
          <w:sz w:val="24"/>
          <w:szCs w:val="24"/>
        </w:rPr>
        <w:t>场）所有钢筋加工制作、绑扎、清理施工现场；收集剩余钢筋及时分类堆放使用；钢筋的检验取样制作。墙、柱、梁、板、楼梯钢筋中保护层块的铺设；预留洞板、梁、柱钢筋开孔，洞口钢筋绑扎；所有板内钢筋马登制作安装；浇筑砼时派人跟班，负责整理被踩位移的钢筋等。</w:t>
      </w:r>
    </w:p>
    <w:p w14:paraId="54789E05" w14:textId="77777777" w:rsidR="00EA047D" w:rsidRDefault="00000000">
      <w:pPr>
        <w:spacing w:line="360" w:lineRule="auto"/>
        <w:jc w:val="left"/>
        <w:rPr>
          <w:rFonts w:cs="宋体"/>
          <w:sz w:val="24"/>
          <w:szCs w:val="24"/>
        </w:rPr>
      </w:pPr>
      <w:r>
        <w:rPr>
          <w:rFonts w:cs="宋体" w:hint="eastAsia"/>
          <w:sz w:val="24"/>
          <w:szCs w:val="24"/>
        </w:rPr>
        <w:t>（</w:t>
      </w:r>
      <w:r>
        <w:rPr>
          <w:rFonts w:cs="宋体" w:hint="eastAsia"/>
          <w:sz w:val="24"/>
          <w:szCs w:val="24"/>
        </w:rPr>
        <w:t>2</w:t>
      </w:r>
      <w:r>
        <w:rPr>
          <w:rFonts w:cs="宋体" w:hint="eastAsia"/>
          <w:sz w:val="24"/>
          <w:szCs w:val="24"/>
        </w:rPr>
        <w:t>）施工工具、机具及主材、耗材的承包范围：甲方除提供构成工程的实体主材外，其他投标方使用的施工所有工具与材料（包括钢筋的上、下车及堆码工作用具，钢筋调直机﹑弯曲机、切断机、箍筋机﹑套丝机﹑砂轮切割机、焊机，钢筋切割刀片、砂轮切割片、扎丝、断线钳、焊条和三级箱以下的所有电线（插板及照明设备）及其它施工中承包人所用的零星材料等）由承包人自行解决，其费用包含在综合单价内。</w:t>
      </w:r>
    </w:p>
    <w:p w14:paraId="3252F9AA" w14:textId="77777777" w:rsidR="00EA047D" w:rsidRDefault="00000000">
      <w:pPr>
        <w:spacing w:line="360" w:lineRule="auto"/>
        <w:jc w:val="left"/>
        <w:rPr>
          <w:rFonts w:cs="宋体"/>
          <w:sz w:val="24"/>
          <w:szCs w:val="24"/>
        </w:rPr>
      </w:pPr>
      <w:r>
        <w:rPr>
          <w:rFonts w:cs="宋体" w:hint="eastAsia"/>
          <w:sz w:val="24"/>
          <w:szCs w:val="24"/>
        </w:rPr>
        <w:t>(3)</w:t>
      </w:r>
      <w:r>
        <w:rPr>
          <w:rFonts w:cs="宋体" w:hint="eastAsia"/>
          <w:sz w:val="24"/>
          <w:szCs w:val="24"/>
        </w:rPr>
        <w:t>钢筋制作与绑扎工作内容包括：钢筋制作、安装、绑扎、焊接、套丝等施工图纸中的所有钢筋制作安装项目；主体工程承包人负责钢筋材料的送检下料及焊接；在完成流水段作业时，承包人首做已完工作自检并配合受检；承包人所需材料的水平运输和垂直运输及卸车，包括：钢筋调直、除锈、切断、接长、弯曲、组件成型和钢筋续接（大于或等于</w:t>
      </w:r>
      <w:r>
        <w:rPr>
          <w:rFonts w:cs="宋体" w:hint="eastAsia"/>
          <w:sz w:val="24"/>
          <w:szCs w:val="24"/>
        </w:rPr>
        <w:t>18</w:t>
      </w:r>
      <w:r>
        <w:rPr>
          <w:rFonts w:cs="宋体" w:hint="eastAsia"/>
          <w:sz w:val="24"/>
          <w:szCs w:val="24"/>
        </w:rPr>
        <w:t>以上钢筋套丝、</w:t>
      </w:r>
      <w:r>
        <w:rPr>
          <w:rFonts w:cs="宋体" w:hint="eastAsia"/>
          <w:sz w:val="24"/>
          <w:szCs w:val="24"/>
        </w:rPr>
        <w:t>16</w:t>
      </w:r>
      <w:r>
        <w:rPr>
          <w:rFonts w:cs="宋体" w:hint="eastAsia"/>
          <w:sz w:val="24"/>
          <w:szCs w:val="24"/>
        </w:rPr>
        <w:t>以下竖向电渣压力焊）、焊接机械等设备；安装保护层垫块，安放预埋铁件，埋设墙体拉接筋，搭拆钢筋操作架子，配合测量工定位放线，灌注砼时必须派人跟班整理加固变形的负筋和松动的钢筋绑点；乙方自行配备安全帽、安全带等。</w:t>
      </w:r>
    </w:p>
    <w:p w14:paraId="3440AC0D" w14:textId="77777777" w:rsidR="00EA047D" w:rsidRDefault="00000000">
      <w:pPr>
        <w:spacing w:line="360" w:lineRule="auto"/>
        <w:jc w:val="left"/>
        <w:rPr>
          <w:rFonts w:cs="宋体"/>
          <w:sz w:val="24"/>
          <w:szCs w:val="24"/>
        </w:rPr>
      </w:pPr>
      <w:r>
        <w:rPr>
          <w:rFonts w:cs="宋体" w:hint="eastAsia"/>
          <w:sz w:val="24"/>
          <w:szCs w:val="24"/>
        </w:rPr>
        <w:lastRenderedPageBreak/>
        <w:t>（</w:t>
      </w:r>
      <w:r>
        <w:rPr>
          <w:rFonts w:cs="宋体" w:hint="eastAsia"/>
          <w:sz w:val="24"/>
          <w:szCs w:val="24"/>
        </w:rPr>
        <w:t>4</w:t>
      </w:r>
      <w:r>
        <w:rPr>
          <w:rFonts w:cs="宋体" w:hint="eastAsia"/>
          <w:sz w:val="24"/>
          <w:szCs w:val="24"/>
        </w:rPr>
        <w:t>）钢筋部分限额领料，要求钢筋废料率</w:t>
      </w:r>
      <w:r>
        <w:rPr>
          <w:rFonts w:cs="宋体" w:hint="eastAsia"/>
          <w:sz w:val="24"/>
          <w:szCs w:val="24"/>
        </w:rPr>
        <w:t>1%</w:t>
      </w:r>
      <w:r>
        <w:rPr>
          <w:rFonts w:cs="宋体" w:hint="eastAsia"/>
          <w:sz w:val="24"/>
          <w:szCs w:val="24"/>
        </w:rPr>
        <w:t>，即钢筋进场和废料处理时由乙方和甲方共同签字签收，实际用料</w:t>
      </w:r>
      <w:r>
        <w:rPr>
          <w:rFonts w:cs="宋体" w:hint="eastAsia"/>
          <w:sz w:val="24"/>
          <w:szCs w:val="24"/>
        </w:rPr>
        <w:t>+</w:t>
      </w:r>
      <w:r>
        <w:rPr>
          <w:rFonts w:cs="宋体" w:hint="eastAsia"/>
          <w:sz w:val="24"/>
          <w:szCs w:val="24"/>
        </w:rPr>
        <w:t>废料</w:t>
      </w:r>
      <w:r>
        <w:rPr>
          <w:rFonts w:cs="宋体" w:hint="eastAsia"/>
          <w:sz w:val="24"/>
          <w:szCs w:val="24"/>
        </w:rPr>
        <w:t xml:space="preserve"> =</w:t>
      </w:r>
      <w:r>
        <w:rPr>
          <w:rFonts w:cs="宋体" w:hint="eastAsia"/>
          <w:sz w:val="24"/>
          <w:szCs w:val="24"/>
        </w:rPr>
        <w:t>下料单工程，如未达到上述指标，甲方将按市场价从乙方结算价款中扣除。废钢筋头的处理须经乙方材料负责人确认数量，由甲方处理，费用归甲方。</w:t>
      </w:r>
    </w:p>
    <w:p w14:paraId="30153887" w14:textId="77777777" w:rsidR="00EA047D" w:rsidRDefault="00000000">
      <w:pPr>
        <w:spacing w:line="500" w:lineRule="exact"/>
        <w:rPr>
          <w:rFonts w:ascii="宋体" w:hAnsi="宋体" w:cs="宋体"/>
          <w:sz w:val="24"/>
          <w:szCs w:val="24"/>
        </w:rPr>
      </w:pPr>
      <w:r>
        <w:rPr>
          <w:rFonts w:ascii="宋体" w:hAnsi="宋体" w:cs="宋体" w:hint="eastAsia"/>
          <w:sz w:val="24"/>
          <w:szCs w:val="24"/>
        </w:rPr>
        <w:t>2.2.3文明安全施工必须达到招标方要求，由此而发生的费用在附加用工包干费中应综合考虑。</w:t>
      </w:r>
    </w:p>
    <w:p w14:paraId="392669A9" w14:textId="77777777" w:rsidR="00EA047D" w:rsidRDefault="00000000">
      <w:pPr>
        <w:spacing w:line="500" w:lineRule="exact"/>
        <w:rPr>
          <w:rFonts w:ascii="宋体" w:hAnsi="宋体" w:cs="宋体"/>
          <w:sz w:val="24"/>
          <w:szCs w:val="24"/>
        </w:rPr>
      </w:pPr>
      <w:r>
        <w:rPr>
          <w:rFonts w:ascii="宋体" w:hAnsi="宋体" w:cs="宋体" w:hint="eastAsia"/>
          <w:sz w:val="24"/>
          <w:szCs w:val="24"/>
        </w:rPr>
        <w:t>2.3.1应充分考虑安全文明施工及现场零工因素，为其他劳务分包工种交叉提供垂直运输、安全防护以及三级箱以下的所有电线、插板及照明设备的费用。</w:t>
      </w:r>
    </w:p>
    <w:p w14:paraId="11B05156" w14:textId="77777777" w:rsidR="00EA047D" w:rsidRDefault="00000000">
      <w:pPr>
        <w:spacing w:line="500" w:lineRule="exact"/>
        <w:rPr>
          <w:rFonts w:ascii="宋体" w:hAnsi="宋体" w:cs="宋体"/>
          <w:sz w:val="24"/>
          <w:szCs w:val="24"/>
        </w:rPr>
      </w:pPr>
      <w:r>
        <w:rPr>
          <w:rFonts w:ascii="宋体" w:hAnsi="宋体" w:cs="宋体" w:hint="eastAsia"/>
          <w:sz w:val="24"/>
          <w:szCs w:val="24"/>
        </w:rPr>
        <w:t>2.3.2投标人负责提供的材料（如有）或设备如不能及时足量的进场投入施工，不能满足施工相应的要求或总包单位现场管理规定的要求，招标人将通知（书面）投标人后自行采购，其数量、价格均不必征得投标人同意，结算时从投标人的工程款中直接扣除。</w:t>
      </w:r>
    </w:p>
    <w:p w14:paraId="342D1B06" w14:textId="77777777" w:rsidR="00EA047D" w:rsidRDefault="00000000">
      <w:pPr>
        <w:spacing w:line="500" w:lineRule="exact"/>
        <w:rPr>
          <w:rFonts w:ascii="宋体" w:hAnsi="宋体" w:cs="宋体"/>
          <w:sz w:val="24"/>
          <w:szCs w:val="24"/>
        </w:rPr>
      </w:pPr>
      <w:r>
        <w:rPr>
          <w:rFonts w:ascii="宋体" w:hAnsi="宋体" w:cs="宋体" w:hint="eastAsia"/>
          <w:sz w:val="24"/>
          <w:szCs w:val="24"/>
        </w:rPr>
        <w:t xml:space="preserve">2.3.3工程施工期间，投标人必须负责自身承包范围内的产品、半成品的保护工作，保证其他分包单位、招标人的材料、设备、成品、半成品免遭投标人的损害，其费用已包含在投标价中。招标人将监督、检查、仲裁投标人或其他分包单位对本工程造成的损失，其费用由责任方承担，因混凝土浇筑遗洒造成钢管模板不能拆除的由混凝土班组进行剔凿，木工再拆除模板。混凝土施工缝处的剔凿和质量问题应及时处理，由此引起的损失投标人承担。  </w:t>
      </w:r>
    </w:p>
    <w:p w14:paraId="4172734C" w14:textId="77777777" w:rsidR="00EA047D" w:rsidRDefault="00000000">
      <w:pPr>
        <w:spacing w:line="500" w:lineRule="exact"/>
        <w:rPr>
          <w:rFonts w:ascii="宋体" w:hAnsi="宋体" w:cs="宋体"/>
          <w:sz w:val="24"/>
          <w:szCs w:val="24"/>
        </w:rPr>
      </w:pPr>
      <w:r>
        <w:rPr>
          <w:rFonts w:ascii="宋体" w:hAnsi="宋体" w:cs="宋体" w:hint="eastAsia"/>
          <w:sz w:val="24"/>
          <w:szCs w:val="24"/>
        </w:rPr>
        <w:t>2.3.4投标人有责任提醒和督促招标人及时采购由招标方提供的材料及设备，且不得因此而作为工期及费用索赔的依据。</w:t>
      </w:r>
    </w:p>
    <w:p w14:paraId="5EBDF456" w14:textId="77777777" w:rsidR="00EA047D" w:rsidRDefault="00000000">
      <w:pPr>
        <w:spacing w:line="500" w:lineRule="exact"/>
        <w:rPr>
          <w:rFonts w:ascii="宋体" w:hAnsi="宋体" w:cs="宋体"/>
          <w:sz w:val="24"/>
          <w:szCs w:val="24"/>
        </w:rPr>
      </w:pPr>
      <w:r>
        <w:rPr>
          <w:rFonts w:ascii="宋体" w:hAnsi="宋体" w:cs="宋体" w:hint="eastAsia"/>
          <w:sz w:val="24"/>
          <w:szCs w:val="24"/>
        </w:rPr>
        <w:t>2.3.5投标人应充分考虑到在施工过程中因与结构工程施工交叉引起的任何费用,并在结构工程施工过程中及时预埋本招标范围内的预留洞口及预埋管线，且对因此施工造成的结构工程及装修工程等其他分项工程的缺陷进行修补。</w:t>
      </w:r>
    </w:p>
    <w:p w14:paraId="38537D41" w14:textId="77777777" w:rsidR="00EA047D" w:rsidRDefault="00000000">
      <w:pPr>
        <w:spacing w:line="500" w:lineRule="exact"/>
        <w:rPr>
          <w:rFonts w:ascii="宋体" w:hAnsi="宋体" w:cs="宋体"/>
          <w:sz w:val="24"/>
          <w:szCs w:val="24"/>
        </w:rPr>
      </w:pPr>
      <w:r>
        <w:rPr>
          <w:rFonts w:ascii="宋体" w:hAnsi="宋体" w:cs="宋体" w:hint="eastAsia"/>
          <w:sz w:val="24"/>
          <w:szCs w:val="24"/>
        </w:rPr>
        <w:t>2.3.7报价中对工程质量、工期进度、文明安全施工方面的奖罚措施： 具体详见合同约定。</w:t>
      </w:r>
    </w:p>
    <w:p w14:paraId="75F903AC" w14:textId="77777777" w:rsidR="00EA047D" w:rsidRDefault="00000000">
      <w:pPr>
        <w:spacing w:line="500" w:lineRule="exact"/>
        <w:rPr>
          <w:rFonts w:ascii="宋体" w:hAnsi="宋体" w:cs="宋体"/>
          <w:sz w:val="24"/>
          <w:szCs w:val="24"/>
        </w:rPr>
      </w:pPr>
      <w:r>
        <w:rPr>
          <w:rFonts w:ascii="宋体" w:hAnsi="宋体" w:cs="宋体" w:hint="eastAsia"/>
          <w:sz w:val="24"/>
          <w:szCs w:val="24"/>
        </w:rPr>
        <w:t>2.3.8本次招标投标人的投标单价不含税金，但后须在招标人支付劳务费时，须开具增值税专用发票，专用发票上载明的税额由招标人承担。</w:t>
      </w:r>
    </w:p>
    <w:p w14:paraId="6D0ECE40" w14:textId="77777777" w:rsidR="00EA047D" w:rsidRDefault="00000000">
      <w:pPr>
        <w:pStyle w:val="2"/>
      </w:pPr>
      <w:r>
        <w:rPr>
          <w:rFonts w:hint="eastAsia"/>
        </w:rPr>
        <w:lastRenderedPageBreak/>
        <w:t xml:space="preserve">2.4 </w:t>
      </w:r>
      <w:r>
        <w:rPr>
          <w:rFonts w:hint="eastAsia"/>
        </w:rPr>
        <w:t>劳务费的结算与支付</w:t>
      </w:r>
    </w:p>
    <w:p w14:paraId="6C0B5553" w14:textId="77777777" w:rsidR="00EA047D" w:rsidRDefault="00000000">
      <w:pPr>
        <w:spacing w:line="500" w:lineRule="exact"/>
        <w:rPr>
          <w:rFonts w:ascii="宋体" w:hAnsi="宋体" w:cs="宋体"/>
          <w:sz w:val="24"/>
          <w:szCs w:val="24"/>
        </w:rPr>
      </w:pPr>
      <w:r>
        <w:rPr>
          <w:rFonts w:ascii="宋体" w:hAnsi="宋体" w:cs="宋体" w:hint="eastAsia"/>
          <w:sz w:val="24"/>
          <w:szCs w:val="24"/>
        </w:rPr>
        <w:t>2.4.1 视业主拨款情况支付中标人工程进度款；拨款额度最高不超过中标人已完工程量的70%，如建设单位资金不到位，中标人不得因此影响工期与进度；对于投标人的材料款，应按工程款的同等比例拨付材料供应方的材料款，若影响工程进度，发包人有权从应支付给中标人的工程款中扣除中标人应支付给材料供应商的材料款。经建设单位工程竣工验收交付后，双方办理工程结算。工程保修期二年，保修金按工程结算总价的3%预留；质保金不计利息，待工程整体验收合格后一个月内无息付清,质保期按国家规定执行。</w:t>
      </w:r>
    </w:p>
    <w:p w14:paraId="09D53689" w14:textId="77777777" w:rsidR="00EA047D" w:rsidRDefault="00000000">
      <w:pPr>
        <w:spacing w:line="500" w:lineRule="exact"/>
        <w:rPr>
          <w:rFonts w:ascii="宋体" w:hAnsi="宋体" w:cs="宋体"/>
          <w:sz w:val="24"/>
          <w:szCs w:val="24"/>
        </w:rPr>
      </w:pPr>
      <w:r>
        <w:rPr>
          <w:rFonts w:ascii="宋体" w:hAnsi="宋体" w:cs="宋体" w:hint="eastAsia"/>
          <w:sz w:val="24"/>
          <w:szCs w:val="24"/>
        </w:rPr>
        <w:t>2.4.2结算及程序：竣工验收合格后办理结算支付最终结算总额的97%，留3%的质保金，质保金不计利息，质保期按国家规定执行。</w:t>
      </w:r>
    </w:p>
    <w:p w14:paraId="5399D01A" w14:textId="77777777" w:rsidR="00EA047D" w:rsidRDefault="00000000">
      <w:pPr>
        <w:spacing w:line="500" w:lineRule="exact"/>
        <w:rPr>
          <w:rFonts w:ascii="宋体" w:hAnsi="宋体" w:cs="宋体"/>
          <w:sz w:val="24"/>
          <w:szCs w:val="24"/>
        </w:rPr>
      </w:pPr>
      <w:r>
        <w:rPr>
          <w:rFonts w:ascii="宋体" w:hAnsi="宋体" w:cs="宋体" w:hint="eastAsia"/>
          <w:sz w:val="24"/>
          <w:szCs w:val="24"/>
        </w:rPr>
        <w:t>结算程序：在已完工程生产进度节点，并验收合格后，由承包人填写书面结算申请，以我集团公司经营管理办法程序履行审核预结或结算。</w:t>
      </w:r>
    </w:p>
    <w:p w14:paraId="4ED16756" w14:textId="77777777" w:rsidR="00EA047D" w:rsidRDefault="00000000">
      <w:pPr>
        <w:spacing w:line="500" w:lineRule="exact"/>
        <w:rPr>
          <w:rFonts w:ascii="宋体" w:hAnsi="宋体" w:cs="宋体"/>
          <w:sz w:val="24"/>
          <w:szCs w:val="24"/>
        </w:rPr>
      </w:pPr>
      <w:r>
        <w:rPr>
          <w:rFonts w:ascii="宋体" w:hAnsi="宋体" w:cs="宋体" w:hint="eastAsia"/>
          <w:sz w:val="24"/>
          <w:szCs w:val="24"/>
        </w:rPr>
        <w:t>2.4.3 支付劳务费时投标人须按照招标人要求提供农民工本人的中国建设银行银行卡，若因投标人无法提供银行卡造成的劳务费无法支付相应责任由投标人自行承担。</w:t>
      </w:r>
    </w:p>
    <w:p w14:paraId="52762BAD" w14:textId="77777777" w:rsidR="00EA047D" w:rsidRDefault="00000000">
      <w:pPr>
        <w:pStyle w:val="1"/>
        <w:ind w:leftChars="-100" w:left="-210" w:firstLineChars="0" w:firstLine="0"/>
      </w:pPr>
      <w:bookmarkStart w:id="3" w:name="_Toc14662"/>
      <w:bookmarkStart w:id="4" w:name="_Toc11935"/>
      <w:r>
        <w:rPr>
          <w:rFonts w:hint="eastAsia"/>
        </w:rPr>
        <w:t>第三条 开标须知</w:t>
      </w:r>
      <w:bookmarkEnd w:id="3"/>
      <w:bookmarkEnd w:id="4"/>
    </w:p>
    <w:p w14:paraId="1A767919" w14:textId="77777777" w:rsidR="00EA047D" w:rsidRDefault="00EA047D">
      <w:pPr>
        <w:pStyle w:val="1"/>
        <w:ind w:leftChars="-100" w:left="-210" w:firstLineChars="0" w:firstLine="0"/>
      </w:pPr>
    </w:p>
    <w:p w14:paraId="4E10611D" w14:textId="2798C738" w:rsidR="00EA047D" w:rsidRDefault="00000000">
      <w:pPr>
        <w:spacing w:line="500" w:lineRule="exact"/>
        <w:rPr>
          <w:rFonts w:ascii="宋体" w:hAnsi="宋体" w:cs="宋体"/>
          <w:sz w:val="24"/>
          <w:szCs w:val="24"/>
        </w:rPr>
      </w:pPr>
      <w:r>
        <w:rPr>
          <w:rFonts w:ascii="宋体" w:hAnsi="宋体" w:cs="宋体" w:hint="eastAsia"/>
          <w:sz w:val="24"/>
          <w:szCs w:val="24"/>
        </w:rPr>
        <w:t>3.3.1本次开标采用线上招标方式，投标人须再工地锦囊注册相应账号，并提前熟悉相应操作；</w:t>
      </w:r>
      <w:r>
        <w:rPr>
          <w:rFonts w:ascii="宋体" w:hAnsi="宋体" w:cs="宋体" w:hint="eastAsia"/>
          <w:color w:val="FF0000"/>
          <w:sz w:val="24"/>
          <w:szCs w:val="24"/>
        </w:rPr>
        <w:t>2024 年6月</w:t>
      </w:r>
      <w:r w:rsidR="004C02E3">
        <w:rPr>
          <w:rFonts w:ascii="宋体" w:hAnsi="宋体" w:cs="宋体" w:hint="eastAsia"/>
          <w:color w:val="FF0000"/>
          <w:sz w:val="24"/>
          <w:szCs w:val="24"/>
        </w:rPr>
        <w:t>5</w:t>
      </w:r>
      <w:r>
        <w:rPr>
          <w:rFonts w:ascii="宋体" w:hAnsi="宋体" w:cs="宋体" w:hint="eastAsia"/>
          <w:color w:val="FF0000"/>
          <w:sz w:val="24"/>
          <w:szCs w:val="24"/>
        </w:rPr>
        <w:t>日</w:t>
      </w:r>
      <w:r>
        <w:rPr>
          <w:rFonts w:ascii="宋体" w:hAnsi="宋体" w:cs="宋体" w:hint="eastAsia"/>
          <w:sz w:val="24"/>
          <w:szCs w:val="24"/>
        </w:rPr>
        <w:t>在工地锦囊采用线上开标模式（具体时间以招标单位通知为准）。</w:t>
      </w:r>
    </w:p>
    <w:p w14:paraId="656A75BE" w14:textId="77777777" w:rsidR="00EA047D" w:rsidRDefault="00000000">
      <w:pPr>
        <w:spacing w:line="500" w:lineRule="exact"/>
        <w:rPr>
          <w:rFonts w:ascii="宋体" w:hAnsi="宋体" w:cs="宋体"/>
          <w:sz w:val="24"/>
          <w:szCs w:val="24"/>
        </w:rPr>
      </w:pPr>
      <w:r>
        <w:rPr>
          <w:rFonts w:ascii="宋体" w:hAnsi="宋体" w:cs="宋体" w:hint="eastAsia"/>
          <w:sz w:val="24"/>
          <w:szCs w:val="24"/>
        </w:rPr>
        <w:t>3.2 .2本工程按经评审的合理最低投标价法进行评选，据最终竞价结果，按照除税价格从低到高排序选择2-3家分供商入围线下澄清谈判：竞价分供商5家及以下时选2家入围；竞价分供商5家以上时选3家入围；经二次报价后由招标人确定1名为中标人。</w:t>
      </w:r>
    </w:p>
    <w:p w14:paraId="4033DC8E" w14:textId="77777777" w:rsidR="00EA047D" w:rsidRDefault="00000000">
      <w:pPr>
        <w:spacing w:line="500" w:lineRule="exact"/>
        <w:rPr>
          <w:rFonts w:ascii="宋体" w:hAnsi="宋体" w:cs="宋体"/>
          <w:sz w:val="24"/>
          <w:szCs w:val="24"/>
        </w:rPr>
      </w:pPr>
      <w:r>
        <w:rPr>
          <w:rFonts w:ascii="宋体" w:hAnsi="宋体" w:cs="宋体" w:hint="eastAsia"/>
          <w:sz w:val="24"/>
          <w:szCs w:val="24"/>
        </w:rPr>
        <w:t>3.2.3 中标人须在接到中标通知书之日起 3 天内与招标人签订施工合同，并按合同要求缴纳履约保证金壹拾万元整，否则视为投保人违约放弃中标权，招标人不退还投标保证金，并另行确定中标人。</w:t>
      </w:r>
    </w:p>
    <w:p w14:paraId="20A107F5" w14:textId="77777777" w:rsidR="00EA047D" w:rsidRDefault="00000000">
      <w:pPr>
        <w:spacing w:line="500" w:lineRule="exact"/>
        <w:rPr>
          <w:rFonts w:ascii="宋体" w:hAnsi="宋体" w:cs="宋体"/>
          <w:sz w:val="24"/>
          <w:szCs w:val="24"/>
        </w:rPr>
      </w:pPr>
      <w:r>
        <w:rPr>
          <w:rFonts w:ascii="宋体" w:hAnsi="宋体" w:cs="宋体" w:hint="eastAsia"/>
          <w:sz w:val="24"/>
          <w:szCs w:val="24"/>
        </w:rPr>
        <w:t>3.2.4   联系人</w:t>
      </w:r>
    </w:p>
    <w:p w14:paraId="5CBB09B5" w14:textId="77777777" w:rsidR="00EA047D" w:rsidRDefault="00000000">
      <w:pPr>
        <w:spacing w:line="500" w:lineRule="exact"/>
        <w:rPr>
          <w:rFonts w:ascii="宋体" w:hAnsi="宋体" w:cs="宋体"/>
          <w:sz w:val="24"/>
          <w:szCs w:val="24"/>
        </w:rPr>
      </w:pPr>
      <w:r>
        <w:rPr>
          <w:rFonts w:ascii="宋体" w:hAnsi="宋体" w:cs="宋体" w:hint="eastAsia"/>
          <w:sz w:val="24"/>
          <w:szCs w:val="24"/>
        </w:rPr>
        <w:t>北京城建远东建设投资集团招标采购部412室.</w:t>
      </w:r>
    </w:p>
    <w:p w14:paraId="0E705E71" w14:textId="77777777" w:rsidR="00EA047D" w:rsidRDefault="00000000">
      <w:pPr>
        <w:spacing w:line="500" w:lineRule="exact"/>
        <w:rPr>
          <w:rFonts w:ascii="宋体" w:hAnsi="宋体" w:cs="宋体"/>
          <w:sz w:val="24"/>
          <w:szCs w:val="24"/>
        </w:rPr>
      </w:pPr>
      <w:r>
        <w:rPr>
          <w:rFonts w:ascii="宋体" w:hAnsi="宋体" w:cs="宋体" w:hint="eastAsia"/>
          <w:sz w:val="24"/>
          <w:szCs w:val="24"/>
        </w:rPr>
        <w:t>联系人：安佳欣</w:t>
      </w:r>
    </w:p>
    <w:p w14:paraId="07E3C7EE" w14:textId="77777777" w:rsidR="00EA047D" w:rsidRDefault="00000000">
      <w:pPr>
        <w:spacing w:line="500" w:lineRule="exact"/>
        <w:rPr>
          <w:rFonts w:ascii="宋体" w:hAnsi="宋体" w:cs="宋体"/>
          <w:sz w:val="24"/>
          <w:szCs w:val="24"/>
        </w:rPr>
      </w:pPr>
      <w:r>
        <w:rPr>
          <w:rFonts w:ascii="宋体" w:hAnsi="宋体" w:cs="宋体" w:hint="eastAsia"/>
          <w:sz w:val="24"/>
          <w:szCs w:val="24"/>
        </w:rPr>
        <w:t>电话：010-81756450  13146771377</w:t>
      </w:r>
    </w:p>
    <w:p w14:paraId="4879B5C0" w14:textId="77777777" w:rsidR="00EA047D" w:rsidRDefault="00000000">
      <w:pPr>
        <w:spacing w:line="500" w:lineRule="exact"/>
        <w:rPr>
          <w:rFonts w:ascii="宋体" w:hAnsi="宋体" w:cs="宋体"/>
          <w:sz w:val="24"/>
          <w:szCs w:val="24"/>
        </w:rPr>
      </w:pPr>
      <w:r>
        <w:rPr>
          <w:rFonts w:ascii="宋体" w:hAnsi="宋体" w:cs="宋体" w:hint="eastAsia"/>
          <w:sz w:val="24"/>
          <w:szCs w:val="24"/>
        </w:rPr>
        <w:lastRenderedPageBreak/>
        <w:t>现场情况以及图纸等相关资料请咨询，</w:t>
      </w:r>
    </w:p>
    <w:p w14:paraId="003E5AC0" w14:textId="77777777" w:rsidR="00EA047D" w:rsidRDefault="00000000">
      <w:pPr>
        <w:spacing w:line="500" w:lineRule="exact"/>
        <w:rPr>
          <w:rFonts w:ascii="宋体" w:hAnsi="宋体" w:cs="宋体"/>
          <w:sz w:val="24"/>
          <w:szCs w:val="24"/>
        </w:rPr>
      </w:pPr>
      <w:r>
        <w:rPr>
          <w:rFonts w:ascii="宋体" w:hAnsi="宋体" w:cs="宋体" w:hint="eastAsia"/>
          <w:sz w:val="24"/>
          <w:szCs w:val="24"/>
        </w:rPr>
        <w:t>项目联系人：高旭</w:t>
      </w:r>
    </w:p>
    <w:p w14:paraId="732C1C9D" w14:textId="77777777" w:rsidR="00EA047D" w:rsidRDefault="00000000">
      <w:pPr>
        <w:spacing w:line="500" w:lineRule="exact"/>
        <w:rPr>
          <w:rFonts w:ascii="宋体" w:hAnsi="宋体" w:cs="宋体"/>
          <w:sz w:val="24"/>
          <w:szCs w:val="24"/>
        </w:rPr>
      </w:pPr>
      <w:r>
        <w:rPr>
          <w:rFonts w:ascii="宋体" w:hAnsi="宋体" w:cs="宋体" w:hint="eastAsia"/>
          <w:sz w:val="24"/>
          <w:szCs w:val="24"/>
        </w:rPr>
        <w:t>联系电话：13720729569</w:t>
      </w:r>
    </w:p>
    <w:p w14:paraId="7E529AF5" w14:textId="77777777" w:rsidR="00EA047D" w:rsidRDefault="00000000">
      <w:pPr>
        <w:spacing w:line="500" w:lineRule="exact"/>
        <w:rPr>
          <w:rFonts w:ascii="宋体" w:hAnsi="宋体" w:cs="宋体"/>
          <w:sz w:val="24"/>
          <w:szCs w:val="24"/>
        </w:rPr>
      </w:pPr>
      <w:r>
        <w:rPr>
          <w:rFonts w:ascii="宋体" w:hAnsi="宋体" w:cs="宋体" w:hint="eastAsia"/>
          <w:sz w:val="24"/>
          <w:szCs w:val="24"/>
        </w:rPr>
        <w:t>3.2.5 投标文件份数</w:t>
      </w:r>
    </w:p>
    <w:p w14:paraId="420FB532" w14:textId="77777777" w:rsidR="00EA047D" w:rsidRDefault="00000000">
      <w:pPr>
        <w:spacing w:line="500" w:lineRule="exact"/>
        <w:rPr>
          <w:rFonts w:ascii="宋体" w:hAnsi="宋体" w:cs="宋体"/>
          <w:sz w:val="24"/>
          <w:szCs w:val="24"/>
        </w:rPr>
      </w:pPr>
      <w:r>
        <w:rPr>
          <w:rFonts w:ascii="宋体" w:hAnsi="宋体" w:cs="宋体" w:hint="eastAsia"/>
          <w:sz w:val="24"/>
          <w:szCs w:val="24"/>
        </w:rPr>
        <w:t>投标文件线上提交电子版，中标后向招标人提供纸质版一份。</w:t>
      </w:r>
    </w:p>
    <w:p w14:paraId="6FA7134E" w14:textId="77777777" w:rsidR="00EA047D" w:rsidRDefault="00000000">
      <w:pPr>
        <w:spacing w:line="500" w:lineRule="exact"/>
        <w:rPr>
          <w:rFonts w:ascii="宋体" w:hAnsi="宋体" w:cs="宋体"/>
          <w:sz w:val="24"/>
          <w:szCs w:val="24"/>
        </w:rPr>
      </w:pPr>
      <w:r>
        <w:rPr>
          <w:rFonts w:ascii="宋体" w:hAnsi="宋体" w:cs="宋体" w:hint="eastAsia"/>
          <w:sz w:val="24"/>
          <w:szCs w:val="24"/>
        </w:rPr>
        <w:t>3.2.6 招标人只接受劳务分包合理报价中标。</w:t>
      </w:r>
    </w:p>
    <w:p w14:paraId="779C96DC" w14:textId="77777777" w:rsidR="00EA047D" w:rsidRDefault="00EA047D">
      <w:pPr>
        <w:rPr>
          <w:rFonts w:ascii="宋体" w:hAnsi="宋体" w:cs="宋体"/>
          <w:sz w:val="24"/>
          <w:szCs w:val="24"/>
        </w:rPr>
      </w:pPr>
    </w:p>
    <w:p w14:paraId="4D547C1E" w14:textId="77777777" w:rsidR="00EA047D" w:rsidRDefault="00EA047D">
      <w:pPr>
        <w:tabs>
          <w:tab w:val="left" w:pos="432"/>
        </w:tabs>
      </w:pPr>
    </w:p>
    <w:p w14:paraId="3D2A7107" w14:textId="77777777" w:rsidR="00EA047D" w:rsidRDefault="00EA047D">
      <w:pPr>
        <w:tabs>
          <w:tab w:val="left" w:pos="432"/>
        </w:tabs>
      </w:pPr>
    </w:p>
    <w:p w14:paraId="203EE320" w14:textId="77777777" w:rsidR="00EA047D" w:rsidRDefault="00EA047D">
      <w:pPr>
        <w:tabs>
          <w:tab w:val="left" w:pos="432"/>
        </w:tabs>
      </w:pPr>
    </w:p>
    <w:p w14:paraId="279C0457" w14:textId="77777777" w:rsidR="00EA047D" w:rsidRDefault="00EA047D">
      <w:pPr>
        <w:tabs>
          <w:tab w:val="left" w:pos="432"/>
        </w:tabs>
      </w:pPr>
    </w:p>
    <w:p w14:paraId="275F3C8C" w14:textId="77777777" w:rsidR="00EA047D" w:rsidRDefault="00EA047D">
      <w:pPr>
        <w:tabs>
          <w:tab w:val="left" w:pos="432"/>
        </w:tabs>
      </w:pPr>
    </w:p>
    <w:p w14:paraId="0BA29084" w14:textId="77777777" w:rsidR="00EA047D" w:rsidRDefault="00EA047D">
      <w:pPr>
        <w:tabs>
          <w:tab w:val="left" w:pos="432"/>
        </w:tabs>
      </w:pPr>
    </w:p>
    <w:p w14:paraId="768EE0A1" w14:textId="77777777" w:rsidR="00EA047D" w:rsidRDefault="00EA047D">
      <w:pPr>
        <w:tabs>
          <w:tab w:val="left" w:pos="432"/>
        </w:tabs>
      </w:pPr>
    </w:p>
    <w:p w14:paraId="624C8808" w14:textId="77777777" w:rsidR="00EA047D" w:rsidRDefault="00EA047D">
      <w:pPr>
        <w:tabs>
          <w:tab w:val="left" w:pos="432"/>
        </w:tabs>
      </w:pPr>
    </w:p>
    <w:p w14:paraId="2D0B8B60" w14:textId="77777777" w:rsidR="00EA047D" w:rsidRDefault="00EA047D">
      <w:pPr>
        <w:tabs>
          <w:tab w:val="left" w:pos="432"/>
        </w:tabs>
      </w:pPr>
    </w:p>
    <w:p w14:paraId="2EEEAE01" w14:textId="77777777" w:rsidR="00EA047D" w:rsidRDefault="00EA047D">
      <w:pPr>
        <w:tabs>
          <w:tab w:val="left" w:pos="432"/>
        </w:tabs>
      </w:pPr>
    </w:p>
    <w:p w14:paraId="159624D2" w14:textId="77777777" w:rsidR="00EA047D" w:rsidRDefault="00EA047D">
      <w:pPr>
        <w:tabs>
          <w:tab w:val="left" w:pos="432"/>
        </w:tabs>
      </w:pPr>
    </w:p>
    <w:p w14:paraId="3C0F5891" w14:textId="77777777" w:rsidR="00EA047D" w:rsidRDefault="00EA047D">
      <w:pPr>
        <w:tabs>
          <w:tab w:val="left" w:pos="432"/>
        </w:tabs>
      </w:pPr>
    </w:p>
    <w:p w14:paraId="33C58912" w14:textId="77777777" w:rsidR="00EA047D" w:rsidRDefault="00EA047D">
      <w:pPr>
        <w:tabs>
          <w:tab w:val="left" w:pos="432"/>
        </w:tabs>
      </w:pPr>
    </w:p>
    <w:p w14:paraId="3C283B93" w14:textId="77777777" w:rsidR="00EA047D" w:rsidRDefault="00EA047D">
      <w:pPr>
        <w:tabs>
          <w:tab w:val="left" w:pos="432"/>
        </w:tabs>
      </w:pPr>
    </w:p>
    <w:p w14:paraId="6E824D8B" w14:textId="77777777" w:rsidR="00EA047D" w:rsidRDefault="00EA047D">
      <w:pPr>
        <w:tabs>
          <w:tab w:val="left" w:pos="432"/>
        </w:tabs>
      </w:pPr>
    </w:p>
    <w:p w14:paraId="17E5B0DB" w14:textId="77777777" w:rsidR="00EA047D" w:rsidRDefault="00EA047D">
      <w:pPr>
        <w:tabs>
          <w:tab w:val="left" w:pos="432"/>
        </w:tabs>
      </w:pPr>
    </w:p>
    <w:p w14:paraId="61BE6FA3" w14:textId="77777777" w:rsidR="00EA047D" w:rsidRDefault="00EA047D">
      <w:pPr>
        <w:tabs>
          <w:tab w:val="left" w:pos="432"/>
        </w:tabs>
      </w:pPr>
    </w:p>
    <w:p w14:paraId="61CDB540" w14:textId="77777777" w:rsidR="00EA047D" w:rsidRDefault="00EA047D">
      <w:pPr>
        <w:tabs>
          <w:tab w:val="left" w:pos="432"/>
        </w:tabs>
      </w:pPr>
    </w:p>
    <w:p w14:paraId="2BAF4DD0" w14:textId="77777777" w:rsidR="00EA047D" w:rsidRDefault="00EA047D">
      <w:pPr>
        <w:tabs>
          <w:tab w:val="left" w:pos="432"/>
        </w:tabs>
      </w:pPr>
    </w:p>
    <w:p w14:paraId="7F48FE2C" w14:textId="77777777" w:rsidR="00EA047D" w:rsidRDefault="00EA047D">
      <w:pPr>
        <w:tabs>
          <w:tab w:val="left" w:pos="432"/>
        </w:tabs>
      </w:pPr>
    </w:p>
    <w:p w14:paraId="2E4BE77B" w14:textId="77777777" w:rsidR="00EA047D" w:rsidRDefault="00EA047D">
      <w:pPr>
        <w:tabs>
          <w:tab w:val="left" w:pos="432"/>
        </w:tabs>
      </w:pPr>
    </w:p>
    <w:p w14:paraId="30FC1926" w14:textId="77777777" w:rsidR="00EA047D" w:rsidRDefault="00EA047D">
      <w:pPr>
        <w:tabs>
          <w:tab w:val="left" w:pos="432"/>
        </w:tabs>
      </w:pPr>
    </w:p>
    <w:p w14:paraId="525D9AE0" w14:textId="77777777" w:rsidR="00EA047D" w:rsidRDefault="00EA047D">
      <w:pPr>
        <w:tabs>
          <w:tab w:val="left" w:pos="432"/>
        </w:tabs>
      </w:pPr>
    </w:p>
    <w:p w14:paraId="6C0B5592" w14:textId="77777777" w:rsidR="00EA047D" w:rsidRDefault="00EA047D">
      <w:pPr>
        <w:tabs>
          <w:tab w:val="left" w:pos="432"/>
        </w:tabs>
      </w:pPr>
    </w:p>
    <w:p w14:paraId="09DEA5D9" w14:textId="77777777" w:rsidR="00EA047D" w:rsidRDefault="00EA047D">
      <w:pPr>
        <w:pStyle w:val="3"/>
      </w:pPr>
    </w:p>
    <w:p w14:paraId="3D8D2736" w14:textId="77777777" w:rsidR="00EA047D" w:rsidRDefault="00EA047D">
      <w:pPr>
        <w:tabs>
          <w:tab w:val="left" w:pos="432"/>
        </w:tabs>
      </w:pPr>
    </w:p>
    <w:p w14:paraId="6B2610FD" w14:textId="77777777" w:rsidR="00EA047D" w:rsidRDefault="00EA047D">
      <w:pPr>
        <w:tabs>
          <w:tab w:val="left" w:pos="432"/>
        </w:tabs>
      </w:pPr>
    </w:p>
    <w:p w14:paraId="2E66B9F7" w14:textId="77777777" w:rsidR="00EA047D" w:rsidRDefault="00EA047D">
      <w:pPr>
        <w:tabs>
          <w:tab w:val="left" w:pos="432"/>
        </w:tabs>
      </w:pPr>
    </w:p>
    <w:p w14:paraId="35F8FC8B" w14:textId="77777777" w:rsidR="00EA047D" w:rsidRDefault="00EA047D">
      <w:pPr>
        <w:tabs>
          <w:tab w:val="left" w:pos="432"/>
        </w:tabs>
      </w:pPr>
    </w:p>
    <w:p w14:paraId="2BFD22BC" w14:textId="77777777" w:rsidR="00EA047D" w:rsidRDefault="00EA047D">
      <w:pPr>
        <w:tabs>
          <w:tab w:val="left" w:pos="432"/>
        </w:tabs>
      </w:pPr>
    </w:p>
    <w:p w14:paraId="292A4FA7" w14:textId="77777777" w:rsidR="00EA047D" w:rsidRDefault="00EA047D">
      <w:pPr>
        <w:tabs>
          <w:tab w:val="left" w:pos="432"/>
        </w:tabs>
      </w:pPr>
      <w:bookmarkStart w:id="5" w:name="_Toc99874444"/>
    </w:p>
    <w:p w14:paraId="573E8CD6" w14:textId="77777777" w:rsidR="00EA047D" w:rsidRDefault="00000000">
      <w:pPr>
        <w:pStyle w:val="1"/>
        <w:ind w:left="361" w:hanging="361"/>
      </w:pPr>
      <w:bookmarkStart w:id="6" w:name="_Toc31058"/>
      <w:bookmarkStart w:id="7" w:name="_Toc12401"/>
      <w:r>
        <w:rPr>
          <w:rFonts w:hint="eastAsia"/>
        </w:rPr>
        <w:lastRenderedPageBreak/>
        <w:t>第四条 劳务分包合同</w:t>
      </w:r>
      <w:bookmarkEnd w:id="6"/>
      <w:bookmarkEnd w:id="7"/>
    </w:p>
    <w:p w14:paraId="15ADDF69" w14:textId="77777777" w:rsidR="00EA047D" w:rsidRDefault="00EA047D">
      <w:pPr>
        <w:rPr>
          <w:rFonts w:ascii="宋体" w:hAnsi="宋体"/>
          <w:b/>
          <w:color w:val="000000"/>
          <w:sz w:val="24"/>
        </w:rPr>
      </w:pPr>
    </w:p>
    <w:p w14:paraId="4A6087AD" w14:textId="77777777" w:rsidR="00EA047D" w:rsidRDefault="00000000">
      <w:pPr>
        <w:rPr>
          <w:rFonts w:ascii="宋体" w:hAnsi="宋体"/>
          <w:b/>
          <w:color w:val="000000"/>
          <w:sz w:val="28"/>
          <w:szCs w:val="28"/>
        </w:rPr>
      </w:pPr>
      <w:r>
        <w:rPr>
          <w:rFonts w:ascii="宋体" w:hAnsi="宋体" w:hint="eastAsia"/>
          <w:b/>
          <w:color w:val="000000"/>
          <w:sz w:val="28"/>
          <w:szCs w:val="28"/>
        </w:rPr>
        <w:t>（BF―2009―0208）</w:t>
      </w:r>
    </w:p>
    <w:p w14:paraId="7441CB17" w14:textId="77777777" w:rsidR="00EA047D" w:rsidRDefault="00EA047D">
      <w:pPr>
        <w:ind w:firstLineChars="1740" w:firstLine="4891"/>
        <w:rPr>
          <w:rFonts w:ascii="宋体" w:hAnsi="宋体"/>
          <w:b/>
          <w:color w:val="000000"/>
          <w:sz w:val="28"/>
          <w:szCs w:val="28"/>
        </w:rPr>
      </w:pPr>
    </w:p>
    <w:p w14:paraId="1B1929FE" w14:textId="77777777" w:rsidR="00EA047D" w:rsidRDefault="00EA047D">
      <w:pPr>
        <w:ind w:firstLineChars="1740" w:firstLine="4891"/>
        <w:rPr>
          <w:rFonts w:ascii="宋体" w:hAnsi="宋体"/>
          <w:b/>
          <w:color w:val="000000"/>
          <w:sz w:val="28"/>
          <w:szCs w:val="28"/>
        </w:rPr>
      </w:pPr>
    </w:p>
    <w:p w14:paraId="2F6CB9D6" w14:textId="77777777" w:rsidR="00EA047D" w:rsidRDefault="00000000">
      <w:pPr>
        <w:ind w:firstLineChars="1740" w:firstLine="4891"/>
        <w:rPr>
          <w:rFonts w:ascii="宋体" w:hAnsi="宋体"/>
          <w:b/>
          <w:sz w:val="28"/>
          <w:szCs w:val="28"/>
        </w:rPr>
      </w:pPr>
      <w:r>
        <w:rPr>
          <w:rFonts w:ascii="宋体" w:hAnsi="宋体" w:hint="eastAsia"/>
          <w:b/>
          <w:color w:val="000000"/>
          <w:sz w:val="28"/>
          <w:szCs w:val="28"/>
        </w:rPr>
        <w:t>合同编号：</w:t>
      </w:r>
    </w:p>
    <w:p w14:paraId="792201EF" w14:textId="77777777" w:rsidR="00EA047D" w:rsidRDefault="00EA047D">
      <w:pPr>
        <w:rPr>
          <w:b/>
          <w:sz w:val="28"/>
          <w:szCs w:val="28"/>
        </w:rPr>
      </w:pPr>
    </w:p>
    <w:p w14:paraId="28B11AB2" w14:textId="77777777" w:rsidR="00EA047D" w:rsidRDefault="00EA047D">
      <w:pPr>
        <w:rPr>
          <w:b/>
          <w:sz w:val="28"/>
          <w:szCs w:val="28"/>
        </w:rPr>
      </w:pPr>
    </w:p>
    <w:p w14:paraId="2D59F5A8" w14:textId="77777777" w:rsidR="00EA047D" w:rsidRDefault="00EA047D">
      <w:pPr>
        <w:rPr>
          <w:b/>
          <w:sz w:val="28"/>
          <w:szCs w:val="28"/>
        </w:rPr>
      </w:pPr>
    </w:p>
    <w:p w14:paraId="6F320372" w14:textId="77777777" w:rsidR="00EA047D" w:rsidRDefault="00EA047D">
      <w:pPr>
        <w:rPr>
          <w:b/>
          <w:sz w:val="28"/>
          <w:szCs w:val="28"/>
        </w:rPr>
      </w:pPr>
    </w:p>
    <w:p w14:paraId="6CBB2F50" w14:textId="77777777" w:rsidR="00EA047D" w:rsidRDefault="00EA047D">
      <w:pPr>
        <w:spacing w:line="600" w:lineRule="auto"/>
        <w:jc w:val="center"/>
        <w:rPr>
          <w:b/>
          <w:sz w:val="28"/>
          <w:szCs w:val="28"/>
        </w:rPr>
      </w:pPr>
    </w:p>
    <w:p w14:paraId="6412F67D" w14:textId="77777777" w:rsidR="00EA047D" w:rsidRDefault="00000000">
      <w:pPr>
        <w:spacing w:line="600" w:lineRule="auto"/>
        <w:jc w:val="center"/>
        <w:rPr>
          <w:b/>
          <w:sz w:val="28"/>
          <w:szCs w:val="28"/>
        </w:rPr>
      </w:pPr>
      <w:r>
        <w:rPr>
          <w:rFonts w:hint="eastAsia"/>
          <w:b/>
          <w:sz w:val="28"/>
          <w:szCs w:val="28"/>
        </w:rPr>
        <w:t>北京市房屋建筑和市政基础设施工程</w:t>
      </w:r>
    </w:p>
    <w:p w14:paraId="4686FEF0" w14:textId="77777777" w:rsidR="00EA047D" w:rsidRDefault="00000000">
      <w:pPr>
        <w:spacing w:line="600" w:lineRule="auto"/>
        <w:jc w:val="center"/>
        <w:rPr>
          <w:b/>
          <w:sz w:val="28"/>
          <w:szCs w:val="28"/>
        </w:rPr>
      </w:pPr>
      <w:r>
        <w:rPr>
          <w:rFonts w:hint="eastAsia"/>
          <w:b/>
          <w:sz w:val="28"/>
          <w:szCs w:val="28"/>
        </w:rPr>
        <w:t>劳务分包合同</w:t>
      </w:r>
    </w:p>
    <w:p w14:paraId="43EF1BBF" w14:textId="77777777" w:rsidR="00EA047D" w:rsidRDefault="00EA047D">
      <w:pPr>
        <w:jc w:val="center"/>
        <w:rPr>
          <w:b/>
          <w:sz w:val="28"/>
          <w:szCs w:val="28"/>
        </w:rPr>
      </w:pPr>
    </w:p>
    <w:p w14:paraId="47085111" w14:textId="77777777" w:rsidR="00EA047D" w:rsidRDefault="00EA047D">
      <w:pPr>
        <w:rPr>
          <w:b/>
          <w:sz w:val="28"/>
          <w:szCs w:val="28"/>
        </w:rPr>
      </w:pPr>
    </w:p>
    <w:p w14:paraId="251ADB7C" w14:textId="77777777" w:rsidR="00EA047D" w:rsidRDefault="00EA047D">
      <w:pPr>
        <w:jc w:val="center"/>
        <w:rPr>
          <w:b/>
          <w:sz w:val="28"/>
          <w:szCs w:val="28"/>
        </w:rPr>
      </w:pPr>
    </w:p>
    <w:p w14:paraId="1262E384" w14:textId="77777777" w:rsidR="00EA047D" w:rsidRDefault="00EA047D">
      <w:pPr>
        <w:jc w:val="center"/>
        <w:rPr>
          <w:b/>
          <w:sz w:val="28"/>
          <w:szCs w:val="28"/>
        </w:rPr>
      </w:pPr>
    </w:p>
    <w:p w14:paraId="76BEECA8" w14:textId="77777777" w:rsidR="00EA047D" w:rsidRDefault="00EA047D">
      <w:pPr>
        <w:jc w:val="center"/>
        <w:rPr>
          <w:b/>
          <w:sz w:val="28"/>
          <w:szCs w:val="28"/>
        </w:rPr>
      </w:pPr>
    </w:p>
    <w:p w14:paraId="1589E198" w14:textId="77777777" w:rsidR="00EA047D" w:rsidRDefault="00EA047D">
      <w:pPr>
        <w:jc w:val="center"/>
        <w:rPr>
          <w:b/>
          <w:sz w:val="28"/>
          <w:szCs w:val="28"/>
        </w:rPr>
      </w:pPr>
    </w:p>
    <w:p w14:paraId="65A041BC" w14:textId="77777777" w:rsidR="00EA047D" w:rsidRDefault="00EA047D">
      <w:pPr>
        <w:jc w:val="center"/>
        <w:rPr>
          <w:b/>
          <w:sz w:val="28"/>
          <w:szCs w:val="28"/>
        </w:rPr>
      </w:pPr>
    </w:p>
    <w:p w14:paraId="5006A801" w14:textId="77777777" w:rsidR="00EA047D" w:rsidRDefault="00EA047D">
      <w:pPr>
        <w:jc w:val="center"/>
        <w:rPr>
          <w:b/>
          <w:sz w:val="28"/>
          <w:szCs w:val="28"/>
        </w:rPr>
      </w:pPr>
    </w:p>
    <w:p w14:paraId="2A681EFB" w14:textId="77777777" w:rsidR="00EA047D" w:rsidRDefault="00000000">
      <w:pPr>
        <w:jc w:val="center"/>
        <w:rPr>
          <w:b/>
          <w:bCs/>
          <w:iCs/>
          <w:sz w:val="24"/>
        </w:rPr>
      </w:pPr>
      <w:r>
        <w:rPr>
          <w:rFonts w:hint="eastAsia"/>
          <w:b/>
          <w:sz w:val="28"/>
          <w:szCs w:val="28"/>
        </w:rPr>
        <w:t>二○○九年八月</w:t>
      </w:r>
      <w:bookmarkEnd w:id="5"/>
    </w:p>
    <w:p w14:paraId="77795D3F" w14:textId="77777777" w:rsidR="00EA047D" w:rsidRDefault="00000000">
      <w:pPr>
        <w:spacing w:line="360" w:lineRule="auto"/>
        <w:jc w:val="center"/>
        <w:rPr>
          <w:rFonts w:ascii="仿宋_GB2312" w:eastAsia="仿宋_GB2312"/>
          <w:b/>
          <w:bCs/>
          <w:iCs/>
          <w:sz w:val="24"/>
        </w:rPr>
      </w:pPr>
      <w:r>
        <w:rPr>
          <w:rFonts w:ascii="仿宋_GB2312" w:eastAsia="仿宋_GB2312" w:hint="eastAsia"/>
          <w:b/>
          <w:bCs/>
          <w:iCs/>
          <w:sz w:val="24"/>
        </w:rPr>
        <w:lastRenderedPageBreak/>
        <w:t>第一部分  协议书</w:t>
      </w:r>
    </w:p>
    <w:p w14:paraId="05FB2078" w14:textId="77777777" w:rsidR="00EA047D" w:rsidRDefault="00EA047D">
      <w:pPr>
        <w:spacing w:line="360" w:lineRule="auto"/>
        <w:jc w:val="center"/>
        <w:rPr>
          <w:rFonts w:ascii="仿宋_GB2312" w:eastAsia="仿宋_GB2312"/>
          <w:b/>
          <w:bCs/>
          <w:iCs/>
          <w:sz w:val="24"/>
        </w:rPr>
      </w:pPr>
    </w:p>
    <w:p w14:paraId="0E194256" w14:textId="77777777" w:rsidR="00EA047D" w:rsidRDefault="00000000">
      <w:pPr>
        <w:spacing w:line="360" w:lineRule="auto"/>
        <w:ind w:firstLine="480"/>
        <w:rPr>
          <w:rFonts w:ascii="仿宋_GB2312" w:eastAsia="仿宋_GB2312"/>
          <w:sz w:val="24"/>
        </w:rPr>
      </w:pPr>
      <w:r>
        <w:rPr>
          <w:rFonts w:ascii="仿宋_GB2312" w:eastAsia="仿宋_GB2312" w:hint="eastAsia"/>
          <w:sz w:val="24"/>
        </w:rPr>
        <w:t>劳务作业发包人：</w:t>
      </w:r>
      <w:r>
        <w:rPr>
          <w:rFonts w:ascii="仿宋_GB2312" w:eastAsia="仿宋_GB2312" w:hint="eastAsia"/>
          <w:sz w:val="24"/>
          <w:u w:val="single"/>
        </w:rPr>
        <w:t xml:space="preserve">                                </w:t>
      </w:r>
      <w:r>
        <w:rPr>
          <w:rFonts w:ascii="仿宋_GB2312" w:eastAsia="仿宋_GB2312" w:hint="eastAsia"/>
          <w:sz w:val="24"/>
        </w:rPr>
        <w:t xml:space="preserve">  （以下简称发包人）</w:t>
      </w:r>
    </w:p>
    <w:p w14:paraId="7A128D31" w14:textId="77777777" w:rsidR="00EA047D" w:rsidRDefault="00000000">
      <w:pPr>
        <w:spacing w:line="360" w:lineRule="auto"/>
        <w:ind w:firstLine="480"/>
        <w:rPr>
          <w:rFonts w:ascii="仿宋_GB2312" w:eastAsia="仿宋_GB2312"/>
          <w:sz w:val="24"/>
        </w:rPr>
      </w:pPr>
      <w:r>
        <w:rPr>
          <w:rFonts w:ascii="仿宋_GB2312" w:eastAsia="仿宋_GB2312" w:hint="eastAsia"/>
          <w:sz w:val="24"/>
        </w:rPr>
        <w:t>注册地址:北京市昌平区北七家镇燕丹3号</w:t>
      </w:r>
    </w:p>
    <w:p w14:paraId="34BF9A98" w14:textId="77777777" w:rsidR="00EA047D" w:rsidRDefault="00000000">
      <w:pPr>
        <w:spacing w:line="360" w:lineRule="auto"/>
        <w:ind w:firstLine="480"/>
        <w:rPr>
          <w:rFonts w:ascii="仿宋_GB2312" w:eastAsia="仿宋_GB2312"/>
          <w:sz w:val="24"/>
        </w:rPr>
      </w:pPr>
      <w:r>
        <w:rPr>
          <w:rFonts w:ascii="仿宋_GB2312" w:eastAsia="仿宋_GB2312" w:hint="eastAsia"/>
          <w:sz w:val="24"/>
        </w:rPr>
        <w:t>邮编：102209</w:t>
      </w:r>
    </w:p>
    <w:p w14:paraId="359A948F" w14:textId="77777777" w:rsidR="00EA047D" w:rsidRDefault="00000000">
      <w:pPr>
        <w:spacing w:line="360" w:lineRule="auto"/>
        <w:ind w:firstLine="480"/>
        <w:rPr>
          <w:rFonts w:ascii="仿宋_GB2312" w:eastAsia="仿宋_GB2312"/>
          <w:sz w:val="24"/>
        </w:rPr>
      </w:pPr>
      <w:r>
        <w:rPr>
          <w:rFonts w:ascii="仿宋_GB2312" w:eastAsia="仿宋_GB2312" w:hint="eastAsia"/>
          <w:sz w:val="24"/>
        </w:rPr>
        <w:t>纳税人身份：一般纳税人</w:t>
      </w:r>
    </w:p>
    <w:p w14:paraId="0641F58A" w14:textId="77777777" w:rsidR="00EA047D" w:rsidRDefault="00000000">
      <w:pPr>
        <w:spacing w:line="360" w:lineRule="auto"/>
        <w:ind w:firstLine="480"/>
        <w:rPr>
          <w:rFonts w:ascii="仿宋_GB2312" w:eastAsia="仿宋_GB2312"/>
          <w:sz w:val="24"/>
        </w:rPr>
      </w:pPr>
      <w:r>
        <w:rPr>
          <w:rFonts w:ascii="仿宋_GB2312" w:eastAsia="仿宋_GB2312" w:hint="eastAsia"/>
          <w:sz w:val="24"/>
        </w:rPr>
        <w:t>纳税人识别号：91110000101105143R</w:t>
      </w:r>
    </w:p>
    <w:p w14:paraId="2B755C77" w14:textId="77777777" w:rsidR="00EA047D" w:rsidRDefault="00000000">
      <w:pPr>
        <w:spacing w:line="360" w:lineRule="auto"/>
        <w:ind w:firstLine="480"/>
        <w:rPr>
          <w:rFonts w:ascii="仿宋_GB2312" w:eastAsia="仿宋_GB2312"/>
          <w:sz w:val="24"/>
        </w:rPr>
      </w:pPr>
      <w:r>
        <w:rPr>
          <w:rFonts w:ascii="仿宋_GB2312" w:eastAsia="仿宋_GB2312" w:hint="eastAsia"/>
          <w:sz w:val="24"/>
        </w:rPr>
        <w:t>开户银行名称：中国建设银行北京北环支行</w:t>
      </w:r>
    </w:p>
    <w:p w14:paraId="506916F3" w14:textId="77777777" w:rsidR="00EA047D" w:rsidRDefault="00000000">
      <w:pPr>
        <w:spacing w:line="360" w:lineRule="auto"/>
        <w:ind w:firstLine="480"/>
        <w:rPr>
          <w:rFonts w:ascii="仿宋_GB2312" w:eastAsia="仿宋_GB2312"/>
          <w:sz w:val="24"/>
        </w:rPr>
      </w:pPr>
      <w:r>
        <w:rPr>
          <w:rFonts w:ascii="仿宋_GB2312" w:eastAsia="仿宋_GB2312" w:hint="eastAsia"/>
          <w:sz w:val="24"/>
        </w:rPr>
        <w:t>开户银行账号：11001028700056032543</w:t>
      </w:r>
    </w:p>
    <w:p w14:paraId="6AA23A52" w14:textId="77777777" w:rsidR="00EA047D" w:rsidRDefault="00000000">
      <w:pPr>
        <w:spacing w:line="360" w:lineRule="auto"/>
        <w:ind w:firstLine="480"/>
        <w:rPr>
          <w:rFonts w:ascii="仿宋_GB2312" w:eastAsia="仿宋_GB2312"/>
          <w:sz w:val="24"/>
        </w:rPr>
      </w:pPr>
      <w:r>
        <w:rPr>
          <w:rFonts w:ascii="仿宋_GB2312" w:eastAsia="仿宋_GB2312" w:hint="eastAsia"/>
          <w:sz w:val="24"/>
        </w:rPr>
        <w:t>劳务作业承包人：</w:t>
      </w:r>
      <w:r>
        <w:rPr>
          <w:rFonts w:ascii="仿宋_GB2312" w:eastAsia="仿宋_GB2312" w:hint="eastAsia"/>
          <w:sz w:val="24"/>
          <w:u w:val="single"/>
        </w:rPr>
        <w:t xml:space="preserve">                                </w:t>
      </w:r>
      <w:r>
        <w:rPr>
          <w:rFonts w:ascii="仿宋_GB2312" w:eastAsia="仿宋_GB2312" w:hint="eastAsia"/>
          <w:sz w:val="24"/>
        </w:rPr>
        <w:t xml:space="preserve">  （以下简称承包人）</w:t>
      </w:r>
    </w:p>
    <w:p w14:paraId="6CA45805" w14:textId="77777777" w:rsidR="00EA047D" w:rsidRDefault="00000000">
      <w:pPr>
        <w:spacing w:line="360" w:lineRule="auto"/>
        <w:ind w:firstLine="480"/>
        <w:rPr>
          <w:rFonts w:ascii="仿宋_GB2312" w:eastAsia="仿宋_GB2312"/>
          <w:sz w:val="24"/>
        </w:rPr>
      </w:pPr>
      <w:r>
        <w:rPr>
          <w:rFonts w:ascii="仿宋_GB2312" w:eastAsia="仿宋_GB2312" w:hint="eastAsia"/>
          <w:sz w:val="24"/>
        </w:rPr>
        <w:t>注册地址:</w:t>
      </w:r>
    </w:p>
    <w:p w14:paraId="77D197CC" w14:textId="77777777" w:rsidR="00EA047D" w:rsidRDefault="00000000">
      <w:pPr>
        <w:spacing w:line="360" w:lineRule="auto"/>
        <w:ind w:firstLine="480"/>
        <w:rPr>
          <w:rFonts w:ascii="仿宋_GB2312" w:eastAsia="仿宋_GB2312"/>
          <w:sz w:val="24"/>
        </w:rPr>
      </w:pPr>
      <w:r>
        <w:rPr>
          <w:rFonts w:ascii="仿宋_GB2312" w:eastAsia="仿宋_GB2312" w:hint="eastAsia"/>
          <w:sz w:val="24"/>
        </w:rPr>
        <w:t>邮编：</w:t>
      </w:r>
    </w:p>
    <w:p w14:paraId="3EB9612C" w14:textId="77777777" w:rsidR="00EA047D" w:rsidRDefault="00000000">
      <w:pPr>
        <w:spacing w:line="360" w:lineRule="auto"/>
        <w:ind w:firstLine="480"/>
        <w:rPr>
          <w:rFonts w:ascii="仿宋_GB2312" w:eastAsia="仿宋_GB2312"/>
          <w:sz w:val="24"/>
        </w:rPr>
      </w:pPr>
      <w:r>
        <w:rPr>
          <w:rFonts w:ascii="仿宋_GB2312" w:eastAsia="仿宋_GB2312" w:hint="eastAsia"/>
          <w:sz w:val="24"/>
        </w:rPr>
        <w:t>纳税人身份：</w:t>
      </w:r>
    </w:p>
    <w:p w14:paraId="68D1BCC2" w14:textId="77777777" w:rsidR="00EA047D" w:rsidRDefault="00000000">
      <w:pPr>
        <w:spacing w:line="360" w:lineRule="auto"/>
        <w:ind w:firstLine="480"/>
        <w:rPr>
          <w:rFonts w:ascii="仿宋_GB2312" w:eastAsia="仿宋_GB2312"/>
          <w:sz w:val="24"/>
        </w:rPr>
      </w:pPr>
      <w:r>
        <w:rPr>
          <w:rFonts w:ascii="仿宋_GB2312" w:eastAsia="仿宋_GB2312" w:hint="eastAsia"/>
          <w:sz w:val="24"/>
        </w:rPr>
        <w:t>纳税人识别号：</w:t>
      </w:r>
    </w:p>
    <w:p w14:paraId="51434E45" w14:textId="77777777" w:rsidR="00EA047D" w:rsidRDefault="00000000">
      <w:pPr>
        <w:spacing w:line="360" w:lineRule="auto"/>
        <w:ind w:firstLine="480"/>
        <w:rPr>
          <w:rFonts w:ascii="仿宋_GB2312" w:eastAsia="仿宋_GB2312"/>
          <w:sz w:val="24"/>
        </w:rPr>
      </w:pPr>
      <w:r>
        <w:rPr>
          <w:rFonts w:ascii="仿宋_GB2312" w:eastAsia="仿宋_GB2312" w:hint="eastAsia"/>
          <w:sz w:val="24"/>
        </w:rPr>
        <w:t>开户银行名称：</w:t>
      </w:r>
    </w:p>
    <w:p w14:paraId="1E1E8735" w14:textId="77777777" w:rsidR="00EA047D" w:rsidRDefault="00000000">
      <w:pPr>
        <w:spacing w:line="360" w:lineRule="auto"/>
        <w:ind w:firstLine="480"/>
        <w:rPr>
          <w:rFonts w:ascii="仿宋_GB2312" w:eastAsia="仿宋_GB2312"/>
          <w:sz w:val="24"/>
        </w:rPr>
      </w:pPr>
      <w:r>
        <w:rPr>
          <w:rFonts w:ascii="仿宋_GB2312" w:eastAsia="仿宋_GB2312" w:hint="eastAsia"/>
          <w:sz w:val="24"/>
        </w:rPr>
        <w:t>开户银行账号：</w:t>
      </w:r>
    </w:p>
    <w:p w14:paraId="1435C370" w14:textId="77777777" w:rsidR="00EA047D" w:rsidRDefault="00EA047D">
      <w:pPr>
        <w:spacing w:line="360" w:lineRule="auto"/>
        <w:ind w:firstLine="480"/>
        <w:rPr>
          <w:rFonts w:ascii="仿宋_GB2312" w:eastAsia="仿宋_GB2312"/>
          <w:sz w:val="24"/>
          <w:u w:val="single"/>
        </w:rPr>
      </w:pPr>
    </w:p>
    <w:p w14:paraId="6D976897" w14:textId="77777777" w:rsidR="00EA047D" w:rsidRDefault="00000000">
      <w:pPr>
        <w:spacing w:line="360" w:lineRule="auto"/>
        <w:ind w:firstLine="480"/>
        <w:rPr>
          <w:rFonts w:ascii="仿宋_GB2312" w:eastAsia="仿宋_GB2312"/>
          <w:sz w:val="24"/>
        </w:rPr>
      </w:pPr>
      <w:r>
        <w:rPr>
          <w:rFonts w:ascii="仿宋_GB2312" w:eastAsia="仿宋_GB2312" w:hint="eastAsia"/>
          <w:sz w:val="24"/>
        </w:rPr>
        <w:t>依照《中华人民共和国民法典》、《中华人民共和国建筑法》及其他法律、法规，遵循平等、自愿、公平和诚实信用的原则，双方协商达成一致，订立本合同。</w:t>
      </w:r>
    </w:p>
    <w:p w14:paraId="64945EF1" w14:textId="77777777" w:rsidR="00EA047D" w:rsidRDefault="00EA047D">
      <w:pPr>
        <w:spacing w:line="360" w:lineRule="auto"/>
        <w:ind w:firstLine="480"/>
        <w:rPr>
          <w:rFonts w:ascii="仿宋_GB2312" w:eastAsia="仿宋_GB2312"/>
          <w:sz w:val="24"/>
        </w:rPr>
      </w:pPr>
    </w:p>
    <w:p w14:paraId="2B0B2795" w14:textId="77777777" w:rsidR="00EA047D" w:rsidRDefault="00000000">
      <w:pPr>
        <w:spacing w:line="360" w:lineRule="auto"/>
        <w:ind w:firstLineChars="200" w:firstLine="480"/>
        <w:rPr>
          <w:rFonts w:ascii="仿宋_GB2312" w:eastAsia="仿宋_GB2312"/>
          <w:sz w:val="24"/>
          <w:u w:val="single"/>
        </w:rPr>
      </w:pPr>
      <w:r>
        <w:rPr>
          <w:rFonts w:ascii="仿宋_GB2312" w:eastAsia="仿宋_GB2312" w:hint="eastAsia"/>
          <w:sz w:val="24"/>
        </w:rPr>
        <w:t>1、工程名称：</w:t>
      </w:r>
      <w:r>
        <w:rPr>
          <w:rFonts w:ascii="仿宋_GB2312" w:eastAsia="仿宋_GB2312" w:hint="eastAsia"/>
          <w:sz w:val="24"/>
          <w:u w:val="single"/>
        </w:rPr>
        <w:t xml:space="preserve">                                             </w:t>
      </w:r>
    </w:p>
    <w:p w14:paraId="65FA4569" w14:textId="77777777" w:rsidR="00EA047D" w:rsidRDefault="00000000">
      <w:pPr>
        <w:spacing w:line="360" w:lineRule="auto"/>
        <w:ind w:firstLineChars="208" w:firstLine="499"/>
        <w:rPr>
          <w:rFonts w:ascii="仿宋_GB2312" w:eastAsia="仿宋_GB2312"/>
          <w:sz w:val="24"/>
        </w:rPr>
      </w:pPr>
      <w:r>
        <w:rPr>
          <w:rFonts w:ascii="仿宋_GB2312" w:eastAsia="仿宋_GB2312" w:hint="eastAsia"/>
          <w:sz w:val="24"/>
        </w:rPr>
        <w:t>2、分包合同内容：</w:t>
      </w:r>
    </w:p>
    <w:p w14:paraId="4D45B585" w14:textId="77777777" w:rsidR="00EA047D" w:rsidRDefault="00000000">
      <w:pPr>
        <w:spacing w:line="360" w:lineRule="auto"/>
        <w:ind w:firstLineChars="208" w:firstLine="499"/>
        <w:rPr>
          <w:rFonts w:ascii="仿宋_GB2312" w:eastAsia="仿宋_GB2312"/>
          <w:i/>
          <w:sz w:val="24"/>
          <w:u w:val="single"/>
        </w:rPr>
      </w:pPr>
      <w:r>
        <w:rPr>
          <w:rFonts w:ascii="仿宋_GB2312" w:eastAsia="仿宋_GB2312" w:hAnsi="宋体" w:hint="eastAsia"/>
          <w:bCs/>
          <w:sz w:val="24"/>
        </w:rPr>
        <w:t>2.1本合同</w:t>
      </w:r>
      <w:r>
        <w:rPr>
          <w:rFonts w:ascii="仿宋_GB2312" w:eastAsia="仿宋_GB2312" w:hint="eastAsia"/>
          <w:sz w:val="24"/>
        </w:rPr>
        <w:t>分包范围：</w:t>
      </w:r>
      <w:r>
        <w:rPr>
          <w:rFonts w:ascii="仿宋_GB2312" w:eastAsia="仿宋_GB2312" w:hint="eastAsia"/>
          <w:sz w:val="24"/>
          <w:u w:val="single"/>
        </w:rPr>
        <w:t xml:space="preserve">                                      </w:t>
      </w:r>
    </w:p>
    <w:p w14:paraId="06518A22" w14:textId="77777777" w:rsidR="00EA047D" w:rsidRDefault="00000000">
      <w:pPr>
        <w:spacing w:line="360" w:lineRule="auto"/>
        <w:ind w:firstLineChars="250" w:firstLine="600"/>
        <w:rPr>
          <w:rFonts w:ascii="仿宋_GB2312" w:eastAsia="仿宋_GB2312"/>
          <w:sz w:val="24"/>
          <w:u w:val="single"/>
        </w:rPr>
      </w:pPr>
      <w:r>
        <w:rPr>
          <w:rFonts w:ascii="仿宋_GB2312" w:eastAsia="仿宋_GB2312" w:hint="eastAsia"/>
          <w:sz w:val="24"/>
        </w:rPr>
        <w:t>2.2本合同劳务作业内容：</w:t>
      </w:r>
      <w:r>
        <w:rPr>
          <w:rFonts w:ascii="仿宋_GB2312" w:eastAsia="仿宋_GB2312" w:hint="eastAsia"/>
          <w:sz w:val="24"/>
          <w:u w:val="single"/>
        </w:rPr>
        <w:t xml:space="preserve">                                 </w:t>
      </w:r>
    </w:p>
    <w:p w14:paraId="012CF387" w14:textId="77777777" w:rsidR="00EA047D" w:rsidRDefault="00000000">
      <w:pPr>
        <w:spacing w:line="360" w:lineRule="auto"/>
        <w:ind w:firstLine="482"/>
        <w:rPr>
          <w:rFonts w:ascii="仿宋_GB2312" w:eastAsia="仿宋_GB2312"/>
          <w:sz w:val="24"/>
        </w:rPr>
      </w:pPr>
      <w:r>
        <w:rPr>
          <w:rFonts w:ascii="仿宋_GB2312" w:eastAsia="仿宋_GB2312" w:hint="eastAsia"/>
          <w:sz w:val="24"/>
        </w:rPr>
        <w:t>3、工程地点：</w:t>
      </w:r>
      <w:r>
        <w:rPr>
          <w:rFonts w:ascii="仿宋_GB2312" w:eastAsia="仿宋_GB2312" w:hint="eastAsia"/>
          <w:sz w:val="24"/>
          <w:u w:val="single"/>
        </w:rPr>
        <w:t xml:space="preserve">                       </w:t>
      </w:r>
      <w:r>
        <w:rPr>
          <w:rFonts w:ascii="仿宋_GB2312" w:eastAsia="仿宋_GB2312" w:hint="eastAsia"/>
          <w:sz w:val="24"/>
        </w:rPr>
        <w:t xml:space="preserve"> </w:t>
      </w:r>
    </w:p>
    <w:p w14:paraId="348725DC" w14:textId="77777777" w:rsidR="00EA047D" w:rsidRDefault="00000000">
      <w:pPr>
        <w:spacing w:line="360" w:lineRule="auto"/>
        <w:ind w:firstLineChars="250" w:firstLine="600"/>
        <w:rPr>
          <w:rFonts w:ascii="仿宋_GB2312" w:eastAsia="仿宋_GB2312"/>
          <w:sz w:val="24"/>
          <w:u w:val="single"/>
        </w:rPr>
      </w:pPr>
      <w:r>
        <w:rPr>
          <w:rFonts w:ascii="仿宋_GB2312" w:eastAsia="仿宋_GB2312" w:hint="eastAsia"/>
          <w:sz w:val="24"/>
        </w:rPr>
        <w:t>建筑面积：</w:t>
      </w:r>
      <w:r>
        <w:rPr>
          <w:rFonts w:ascii="仿宋_GB2312" w:eastAsia="仿宋_GB2312" w:hint="eastAsia"/>
          <w:sz w:val="24"/>
          <w:u w:val="single"/>
        </w:rPr>
        <w:t xml:space="preserve">                          </w:t>
      </w:r>
    </w:p>
    <w:p w14:paraId="3FC43C05" w14:textId="77777777" w:rsidR="00EA047D" w:rsidRDefault="00000000">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4、合同价款总额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元（人民币），（含增值税税额）</w:t>
      </w:r>
    </w:p>
    <w:p w14:paraId="663F5BA7" w14:textId="77777777" w:rsidR="00EA047D" w:rsidRDefault="00000000">
      <w:pPr>
        <w:spacing w:line="520" w:lineRule="exact"/>
        <w:ind w:firstLineChars="350" w:firstLine="840"/>
        <w:rPr>
          <w:rFonts w:ascii="仿宋_GB2312" w:eastAsia="仿宋_GB2312" w:hAnsi="仿宋_GB2312" w:cs="仿宋_GB2312"/>
          <w:sz w:val="24"/>
        </w:rPr>
      </w:pPr>
      <w:r>
        <w:rPr>
          <w:rFonts w:ascii="仿宋_GB2312" w:eastAsia="仿宋_GB2312" w:hAnsi="仿宋_GB2312" w:cs="仿宋_GB2312" w:hint="eastAsia"/>
          <w:sz w:val="24"/>
        </w:rPr>
        <w:t>大写</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27ABF0EF" w14:textId="77777777" w:rsidR="00EA047D" w:rsidRDefault="00000000">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 xml:space="preserve">    其中：除税合同价款</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p>
    <w:p w14:paraId="0A46BD72" w14:textId="77777777" w:rsidR="00EA047D" w:rsidRDefault="00000000">
      <w:pPr>
        <w:spacing w:line="460" w:lineRule="exact"/>
        <w:rPr>
          <w:rFonts w:ascii="仿宋_GB2312" w:eastAsia="仿宋_GB2312" w:hAnsi="仿宋_GB2312" w:cs="仿宋_GB2312"/>
          <w:sz w:val="24"/>
          <w:u w:val="single"/>
        </w:rPr>
      </w:pPr>
      <w:r>
        <w:rPr>
          <w:rFonts w:ascii="仿宋_GB2312" w:eastAsia="仿宋_GB2312" w:hAnsi="仿宋_GB2312" w:cs="仿宋_GB2312" w:hint="eastAsia"/>
          <w:sz w:val="24"/>
        </w:rPr>
        <w:lastRenderedPageBreak/>
        <w:t xml:space="preserve">    其中，安全文明施工费</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56DE6FDE" w14:textId="77777777" w:rsidR="00EA047D" w:rsidRDefault="00000000">
      <w:pPr>
        <w:spacing w:line="360" w:lineRule="auto"/>
        <w:ind w:firstLine="482"/>
        <w:rPr>
          <w:rFonts w:ascii="仿宋_GB2312" w:eastAsia="仿宋_GB2312" w:hAnsi="宋体"/>
          <w:bCs/>
          <w:sz w:val="24"/>
        </w:rPr>
      </w:pPr>
      <w:r>
        <w:rPr>
          <w:rFonts w:ascii="仿宋_GB2312" w:eastAsia="仿宋_GB2312" w:hint="eastAsia"/>
          <w:sz w:val="24"/>
        </w:rPr>
        <w:t>5、</w:t>
      </w:r>
      <w:r>
        <w:rPr>
          <w:rFonts w:ascii="仿宋_GB2312" w:eastAsia="仿宋_GB2312" w:hAnsi="宋体" w:hint="eastAsia"/>
          <w:bCs/>
          <w:sz w:val="24"/>
        </w:rPr>
        <w:t>分包工作期限</w:t>
      </w:r>
    </w:p>
    <w:p w14:paraId="2E766CFE" w14:textId="77777777" w:rsidR="00EA047D" w:rsidRDefault="00000000">
      <w:pPr>
        <w:spacing w:line="360" w:lineRule="auto"/>
        <w:ind w:firstLine="480"/>
        <w:rPr>
          <w:rFonts w:ascii="仿宋_GB2312" w:eastAsia="仿宋_GB2312"/>
          <w:sz w:val="24"/>
        </w:rPr>
      </w:pPr>
      <w:r>
        <w:rPr>
          <w:rFonts w:ascii="仿宋_GB2312" w:eastAsia="仿宋_GB2312" w:hint="eastAsia"/>
          <w:sz w:val="24"/>
        </w:rPr>
        <w:t>开工日期：</w:t>
      </w:r>
      <w:r>
        <w:rPr>
          <w:rFonts w:ascii="仿宋_GB2312" w:eastAsia="仿宋_GB2312" w:hint="eastAsia"/>
          <w:sz w:val="24"/>
          <w:u w:val="single"/>
        </w:rPr>
        <w:t xml:space="preserve">    </w:t>
      </w:r>
      <w:r>
        <w:rPr>
          <w:rFonts w:ascii="仿宋_GB2312" w:eastAsia="仿宋_GB2312" w:hint="eastAsia"/>
          <w:sz w:val="24"/>
        </w:rPr>
        <w:t xml:space="preserve"> 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14:paraId="104021D8" w14:textId="77777777" w:rsidR="00EA047D" w:rsidRDefault="00000000">
      <w:pPr>
        <w:spacing w:line="360" w:lineRule="auto"/>
        <w:ind w:firstLine="480"/>
        <w:rPr>
          <w:rFonts w:ascii="仿宋_GB2312" w:eastAsia="仿宋_GB2312"/>
          <w:sz w:val="24"/>
        </w:rPr>
      </w:pPr>
      <w:r>
        <w:rPr>
          <w:rFonts w:ascii="仿宋_GB2312" w:eastAsia="仿宋_GB2312" w:hint="eastAsia"/>
          <w:sz w:val="24"/>
        </w:rPr>
        <w:t>竣工日期：</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14:paraId="075F1F95" w14:textId="77777777" w:rsidR="00EA047D" w:rsidRDefault="00000000">
      <w:pPr>
        <w:spacing w:line="360" w:lineRule="auto"/>
        <w:ind w:firstLineChars="200" w:firstLine="480"/>
        <w:rPr>
          <w:rFonts w:ascii="仿宋_GB2312" w:eastAsia="仿宋_GB2312"/>
          <w:sz w:val="24"/>
        </w:rPr>
      </w:pPr>
      <w:r>
        <w:rPr>
          <w:rFonts w:ascii="仿宋_GB2312" w:eastAsia="仿宋_GB2312" w:hint="eastAsia"/>
          <w:sz w:val="24"/>
        </w:rPr>
        <w:t>总日历天数为：</w:t>
      </w:r>
      <w:r>
        <w:rPr>
          <w:rFonts w:ascii="仿宋_GB2312" w:eastAsia="仿宋_GB2312" w:hint="eastAsia"/>
          <w:sz w:val="24"/>
          <w:u w:val="single"/>
        </w:rPr>
        <w:t xml:space="preserve">     </w:t>
      </w:r>
      <w:r>
        <w:rPr>
          <w:rFonts w:ascii="仿宋_GB2312" w:eastAsia="仿宋_GB2312" w:hint="eastAsia"/>
          <w:sz w:val="24"/>
        </w:rPr>
        <w:t>天</w:t>
      </w:r>
    </w:p>
    <w:p w14:paraId="674B4EE0" w14:textId="77777777" w:rsidR="00EA047D" w:rsidRDefault="00000000">
      <w:pPr>
        <w:spacing w:line="360" w:lineRule="auto"/>
        <w:ind w:firstLineChars="200" w:firstLine="480"/>
        <w:rPr>
          <w:rFonts w:ascii="仿宋_GB2312" w:eastAsia="仿宋_GB2312"/>
          <w:sz w:val="24"/>
        </w:rPr>
      </w:pPr>
      <w:r>
        <w:rPr>
          <w:rFonts w:ascii="仿宋_GB2312" w:eastAsia="仿宋_GB2312" w:hint="eastAsia"/>
          <w:sz w:val="24"/>
        </w:rPr>
        <w:t>6、劳务作业人数：</w:t>
      </w:r>
      <w:r>
        <w:rPr>
          <w:rFonts w:ascii="仿宋_GB2312" w:eastAsia="仿宋_GB2312" w:hint="eastAsia"/>
          <w:sz w:val="24"/>
          <w:u w:val="single"/>
        </w:rPr>
        <w:t xml:space="preserve">            </w:t>
      </w:r>
      <w:r>
        <w:rPr>
          <w:rFonts w:ascii="仿宋_GB2312" w:eastAsia="仿宋_GB2312" w:hint="eastAsia"/>
          <w:sz w:val="24"/>
        </w:rPr>
        <w:t>人。</w:t>
      </w:r>
    </w:p>
    <w:p w14:paraId="4F1DC69C" w14:textId="77777777" w:rsidR="00EA047D" w:rsidRDefault="00000000">
      <w:pPr>
        <w:spacing w:line="360" w:lineRule="auto"/>
        <w:ind w:firstLine="482"/>
        <w:rPr>
          <w:rFonts w:ascii="仿宋_GB2312" w:eastAsia="仿宋_GB2312"/>
          <w:sz w:val="24"/>
        </w:rPr>
      </w:pPr>
      <w:r>
        <w:rPr>
          <w:rFonts w:ascii="仿宋_GB2312" w:eastAsia="仿宋_GB2312" w:hint="eastAsia"/>
          <w:sz w:val="24"/>
        </w:rPr>
        <w:t>7、组成本合同的文件及优先解释顺序如下：</w:t>
      </w:r>
    </w:p>
    <w:p w14:paraId="44592357" w14:textId="77777777" w:rsidR="00EA047D" w:rsidRDefault="00000000">
      <w:pPr>
        <w:spacing w:line="360" w:lineRule="auto"/>
        <w:ind w:firstLine="482"/>
        <w:rPr>
          <w:rFonts w:ascii="仿宋_GB2312" w:eastAsia="仿宋_GB2312"/>
          <w:sz w:val="24"/>
        </w:rPr>
      </w:pPr>
      <w:r>
        <w:rPr>
          <w:rFonts w:ascii="仿宋_GB2312" w:eastAsia="仿宋_GB2312" w:hint="eastAsia"/>
          <w:sz w:val="24"/>
        </w:rPr>
        <w:t xml:space="preserve">（1）本合同； </w:t>
      </w:r>
    </w:p>
    <w:p w14:paraId="2AADA430" w14:textId="77777777" w:rsidR="00EA047D" w:rsidRDefault="00000000">
      <w:pPr>
        <w:spacing w:line="360" w:lineRule="auto"/>
        <w:ind w:firstLine="482"/>
        <w:rPr>
          <w:rFonts w:ascii="仿宋_GB2312" w:eastAsia="仿宋_GB2312"/>
          <w:sz w:val="24"/>
        </w:rPr>
      </w:pPr>
      <w:r>
        <w:rPr>
          <w:rFonts w:ascii="仿宋_GB2312" w:eastAsia="仿宋_GB2312" w:hint="eastAsia"/>
          <w:sz w:val="24"/>
        </w:rPr>
        <w:t>（2）中标通知书（如有）；</w:t>
      </w:r>
    </w:p>
    <w:p w14:paraId="62808846" w14:textId="77777777" w:rsidR="00EA047D" w:rsidRDefault="00000000">
      <w:pPr>
        <w:spacing w:line="360" w:lineRule="auto"/>
        <w:ind w:firstLine="482"/>
        <w:rPr>
          <w:rFonts w:ascii="仿宋_GB2312" w:eastAsia="仿宋_GB2312"/>
          <w:sz w:val="24"/>
        </w:rPr>
      </w:pPr>
      <w:r>
        <w:rPr>
          <w:rFonts w:ascii="仿宋_GB2312" w:eastAsia="仿宋_GB2312" w:hint="eastAsia"/>
          <w:sz w:val="24"/>
        </w:rPr>
        <w:t>（3）投标书及其附件（如有）；</w:t>
      </w:r>
    </w:p>
    <w:p w14:paraId="77F8C02A" w14:textId="77777777" w:rsidR="00EA047D" w:rsidRDefault="00000000">
      <w:pPr>
        <w:spacing w:line="360" w:lineRule="auto"/>
        <w:ind w:firstLine="482"/>
        <w:rPr>
          <w:rFonts w:ascii="仿宋_GB2312" w:eastAsia="仿宋_GB2312"/>
          <w:sz w:val="24"/>
        </w:rPr>
      </w:pPr>
      <w:r>
        <w:rPr>
          <w:rFonts w:ascii="仿宋_GB2312" w:eastAsia="仿宋_GB2312" w:hint="eastAsia"/>
          <w:sz w:val="24"/>
        </w:rPr>
        <w:t>（4）专用条款；</w:t>
      </w:r>
    </w:p>
    <w:p w14:paraId="1CF10A30" w14:textId="77777777" w:rsidR="00EA047D" w:rsidRDefault="00000000">
      <w:pPr>
        <w:spacing w:line="360" w:lineRule="auto"/>
        <w:ind w:firstLine="482"/>
        <w:rPr>
          <w:rFonts w:ascii="仿宋_GB2312" w:eastAsia="仿宋_GB2312"/>
          <w:sz w:val="24"/>
        </w:rPr>
      </w:pPr>
      <w:r>
        <w:rPr>
          <w:rFonts w:ascii="仿宋_GB2312" w:eastAsia="仿宋_GB2312" w:hint="eastAsia"/>
          <w:sz w:val="24"/>
        </w:rPr>
        <w:t>（5）通用条款；</w:t>
      </w:r>
    </w:p>
    <w:p w14:paraId="6620A1E3" w14:textId="77777777" w:rsidR="00EA047D" w:rsidRDefault="00000000">
      <w:pPr>
        <w:spacing w:line="360" w:lineRule="auto"/>
        <w:ind w:firstLine="482"/>
        <w:rPr>
          <w:rFonts w:ascii="仿宋_GB2312" w:eastAsia="仿宋_GB2312"/>
          <w:sz w:val="24"/>
        </w:rPr>
      </w:pPr>
      <w:r>
        <w:rPr>
          <w:rFonts w:ascii="仿宋_GB2312" w:eastAsia="仿宋_GB2312" w:hint="eastAsia"/>
          <w:sz w:val="24"/>
        </w:rPr>
        <w:t>（6）标准、规范及有关技术文件；</w:t>
      </w:r>
    </w:p>
    <w:p w14:paraId="0CEF6220" w14:textId="77777777" w:rsidR="00EA047D" w:rsidRDefault="00000000">
      <w:pPr>
        <w:spacing w:line="360" w:lineRule="auto"/>
        <w:ind w:firstLine="482"/>
        <w:rPr>
          <w:rFonts w:ascii="仿宋_GB2312" w:eastAsia="仿宋_GB2312"/>
          <w:sz w:val="24"/>
        </w:rPr>
      </w:pPr>
      <w:r>
        <w:rPr>
          <w:rFonts w:ascii="仿宋_GB2312" w:eastAsia="仿宋_GB2312" w:hint="eastAsia"/>
          <w:sz w:val="24"/>
        </w:rPr>
        <w:t>（7）图纸及工程量清单；</w:t>
      </w:r>
    </w:p>
    <w:p w14:paraId="5694253D" w14:textId="77777777" w:rsidR="00EA047D" w:rsidRDefault="00000000">
      <w:pPr>
        <w:spacing w:line="360" w:lineRule="auto"/>
        <w:ind w:firstLine="482"/>
        <w:rPr>
          <w:rFonts w:ascii="仿宋_GB2312" w:eastAsia="仿宋_GB2312"/>
          <w:sz w:val="24"/>
        </w:rPr>
      </w:pPr>
      <w:r>
        <w:rPr>
          <w:rFonts w:ascii="仿宋_GB2312" w:eastAsia="仿宋_GB2312" w:hint="eastAsia"/>
          <w:sz w:val="24"/>
        </w:rPr>
        <w:t>（8）合同履行过程中，发包人和承包人协商一致的其它书面文件；</w:t>
      </w:r>
    </w:p>
    <w:p w14:paraId="0C65772B" w14:textId="77777777" w:rsidR="00EA047D" w:rsidRDefault="00000000">
      <w:pPr>
        <w:spacing w:line="360" w:lineRule="auto"/>
        <w:ind w:firstLine="482"/>
        <w:rPr>
          <w:rFonts w:ascii="仿宋_GB2312" w:eastAsia="仿宋_GB2312" w:hAnsi="宋体"/>
          <w:b/>
          <w:bCs/>
          <w:sz w:val="24"/>
        </w:rPr>
      </w:pPr>
      <w:r>
        <w:rPr>
          <w:rFonts w:ascii="仿宋_GB2312" w:eastAsia="仿宋_GB2312" w:hint="eastAsia"/>
          <w:sz w:val="24"/>
        </w:rPr>
        <w:t>8、</w:t>
      </w:r>
      <w:r>
        <w:rPr>
          <w:rFonts w:ascii="仿宋_GB2312" w:eastAsia="仿宋_GB2312" w:hAnsi="宋体" w:hint="eastAsia"/>
          <w:bCs/>
          <w:sz w:val="24"/>
        </w:rPr>
        <w:t>合同生效：</w:t>
      </w:r>
    </w:p>
    <w:p w14:paraId="2B997694" w14:textId="77777777" w:rsidR="00EA047D" w:rsidRDefault="00000000">
      <w:pPr>
        <w:spacing w:line="360" w:lineRule="auto"/>
        <w:ind w:firstLineChars="208" w:firstLine="499"/>
        <w:rPr>
          <w:rFonts w:ascii="仿宋_GB2312" w:eastAsia="仿宋_GB2312"/>
          <w:sz w:val="24"/>
        </w:rPr>
      </w:pPr>
      <w:r>
        <w:rPr>
          <w:rFonts w:ascii="仿宋_GB2312" w:eastAsia="仿宋_GB2312" w:hint="eastAsia"/>
          <w:sz w:val="24"/>
        </w:rPr>
        <w:t>本合同自发包人、承包人双方签字盖章后生效。</w:t>
      </w:r>
    </w:p>
    <w:p w14:paraId="3966C9F5" w14:textId="77777777" w:rsidR="00EA047D" w:rsidRDefault="00000000">
      <w:pPr>
        <w:spacing w:line="360" w:lineRule="auto"/>
        <w:ind w:firstLineChars="208" w:firstLine="499"/>
        <w:rPr>
          <w:rFonts w:ascii="仿宋_GB2312" w:eastAsia="仿宋_GB2312"/>
          <w:sz w:val="24"/>
        </w:rPr>
      </w:pPr>
      <w:r>
        <w:rPr>
          <w:rFonts w:ascii="仿宋_GB2312" w:eastAsia="仿宋_GB2312" w:hint="eastAsia"/>
          <w:sz w:val="24"/>
        </w:rPr>
        <w:t>合同订立时间：</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14:paraId="375E8CB4" w14:textId="77777777" w:rsidR="00EA047D" w:rsidRDefault="00000000">
      <w:pPr>
        <w:spacing w:line="360" w:lineRule="auto"/>
        <w:ind w:firstLineChars="200" w:firstLine="480"/>
        <w:rPr>
          <w:rFonts w:ascii="仿宋_GB2312" w:eastAsia="仿宋_GB2312"/>
          <w:sz w:val="24"/>
        </w:rPr>
      </w:pPr>
      <w:r>
        <w:rPr>
          <w:rFonts w:ascii="仿宋_GB2312" w:eastAsia="仿宋_GB2312" w:hint="eastAsia"/>
          <w:sz w:val="24"/>
        </w:rPr>
        <w:t>合同订立地点：</w:t>
      </w:r>
      <w:r>
        <w:rPr>
          <w:rFonts w:ascii="仿宋_GB2312" w:eastAsia="仿宋_GB2312" w:hint="eastAsia"/>
          <w:sz w:val="24"/>
          <w:u w:val="single"/>
        </w:rPr>
        <w:t xml:space="preserve">     北京市昌平区                         </w:t>
      </w:r>
    </w:p>
    <w:p w14:paraId="4148A0EB" w14:textId="77777777" w:rsidR="00EA047D" w:rsidRDefault="00EA047D">
      <w:pPr>
        <w:spacing w:line="360" w:lineRule="auto"/>
        <w:ind w:firstLineChars="208" w:firstLine="499"/>
        <w:rPr>
          <w:rFonts w:ascii="仿宋_GB2312" w:eastAsia="仿宋_GB2312"/>
          <w:sz w:val="24"/>
        </w:rPr>
      </w:pPr>
    </w:p>
    <w:p w14:paraId="1A5234CF" w14:textId="77777777" w:rsidR="00EA047D" w:rsidRDefault="00EA047D">
      <w:pPr>
        <w:spacing w:line="360" w:lineRule="auto"/>
        <w:rPr>
          <w:rFonts w:ascii="仿宋_GB2312" w:eastAsia="仿宋_GB2312"/>
          <w:sz w:val="24"/>
        </w:rPr>
      </w:pPr>
    </w:p>
    <w:p w14:paraId="5EC0B014" w14:textId="77777777" w:rsidR="00EA047D" w:rsidRDefault="00000000">
      <w:pPr>
        <w:spacing w:line="360" w:lineRule="auto"/>
        <w:ind w:firstLine="480"/>
        <w:rPr>
          <w:rFonts w:ascii="仿宋_GB2312" w:eastAsia="仿宋_GB2312"/>
          <w:sz w:val="24"/>
        </w:rPr>
      </w:pPr>
      <w:r>
        <w:rPr>
          <w:rFonts w:ascii="仿宋_GB2312" w:eastAsia="仿宋_GB2312" w:hint="eastAsia"/>
          <w:sz w:val="24"/>
        </w:rPr>
        <w:t>发包人：  （合同专用章 ）         承包人：  （合同专用章 ）</w:t>
      </w:r>
      <w:r>
        <w:rPr>
          <w:rFonts w:ascii="仿宋_GB2312" w:eastAsia="仿宋_GB2312" w:hint="eastAsia"/>
          <w:sz w:val="24"/>
        </w:rPr>
        <w:tab/>
      </w:r>
    </w:p>
    <w:p w14:paraId="212FE907" w14:textId="77777777" w:rsidR="00EA047D" w:rsidRDefault="00000000">
      <w:pPr>
        <w:spacing w:line="360" w:lineRule="auto"/>
        <w:ind w:firstLineChars="200" w:firstLine="480"/>
        <w:rPr>
          <w:rFonts w:ascii="仿宋_GB2312" w:eastAsia="仿宋_GB2312"/>
          <w:sz w:val="24"/>
        </w:rPr>
      </w:pPr>
      <w:r>
        <w:rPr>
          <w:rFonts w:ascii="仿宋_GB2312" w:eastAsia="仿宋_GB2312" w:hint="eastAsia"/>
          <w:sz w:val="24"/>
        </w:rPr>
        <w:t>地      址：</w:t>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t xml:space="preserve">         住      址：</w:t>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t xml:space="preserve"> </w:t>
      </w:r>
    </w:p>
    <w:p w14:paraId="460B6B63" w14:textId="77777777" w:rsidR="00EA047D" w:rsidRDefault="00EA047D">
      <w:pPr>
        <w:spacing w:line="360" w:lineRule="auto"/>
        <w:ind w:firstLineChars="208" w:firstLine="499"/>
        <w:rPr>
          <w:rFonts w:ascii="仿宋_GB2312" w:eastAsia="仿宋_GB2312"/>
          <w:sz w:val="24"/>
        </w:rPr>
      </w:pPr>
    </w:p>
    <w:p w14:paraId="3F23977F" w14:textId="77777777" w:rsidR="00EA047D" w:rsidRDefault="00EA047D">
      <w:pPr>
        <w:spacing w:line="360" w:lineRule="auto"/>
        <w:ind w:firstLineChars="208" w:firstLine="499"/>
        <w:rPr>
          <w:rFonts w:ascii="仿宋_GB2312" w:eastAsia="仿宋_GB2312"/>
          <w:sz w:val="24"/>
        </w:rPr>
      </w:pPr>
    </w:p>
    <w:p w14:paraId="5377B781" w14:textId="77777777" w:rsidR="00EA047D" w:rsidRDefault="00000000">
      <w:pPr>
        <w:spacing w:line="360" w:lineRule="auto"/>
        <w:ind w:firstLineChars="208" w:firstLine="499"/>
        <w:rPr>
          <w:rFonts w:ascii="仿宋_GB2312" w:eastAsia="仿宋_GB2312"/>
          <w:sz w:val="24"/>
        </w:rPr>
      </w:pPr>
      <w:r>
        <w:rPr>
          <w:rFonts w:ascii="仿宋_GB2312" w:eastAsia="仿宋_GB2312" w:hint="eastAsia"/>
          <w:sz w:val="24"/>
        </w:rPr>
        <w:t>法定代表人：</w:t>
      </w:r>
      <w:r>
        <w:rPr>
          <w:rFonts w:ascii="仿宋_GB2312" w:eastAsia="仿宋_GB2312" w:hint="eastAsia"/>
          <w:sz w:val="24"/>
        </w:rPr>
        <w:tab/>
        <w:t xml:space="preserve">                 法定代表人： </w:t>
      </w:r>
      <w:r>
        <w:rPr>
          <w:rFonts w:ascii="仿宋_GB2312" w:eastAsia="仿宋_GB2312" w:hint="eastAsia"/>
          <w:sz w:val="24"/>
        </w:rPr>
        <w:tab/>
        <w:t xml:space="preserve">             </w:t>
      </w:r>
    </w:p>
    <w:p w14:paraId="32C7BDEF" w14:textId="77777777" w:rsidR="00EA047D" w:rsidRDefault="00EA047D">
      <w:pPr>
        <w:spacing w:line="360" w:lineRule="auto"/>
        <w:ind w:firstLineChars="208" w:firstLine="499"/>
        <w:rPr>
          <w:rFonts w:ascii="仿宋_GB2312" w:eastAsia="仿宋_GB2312"/>
          <w:sz w:val="24"/>
        </w:rPr>
      </w:pPr>
    </w:p>
    <w:p w14:paraId="33CE4D25" w14:textId="77777777" w:rsidR="00EA047D" w:rsidRDefault="00EA047D">
      <w:pPr>
        <w:spacing w:line="360" w:lineRule="auto"/>
        <w:ind w:firstLineChars="208" w:firstLine="499"/>
        <w:rPr>
          <w:rFonts w:ascii="仿宋_GB2312" w:eastAsia="仿宋_GB2312"/>
          <w:sz w:val="24"/>
        </w:rPr>
      </w:pPr>
    </w:p>
    <w:p w14:paraId="0C725DAF" w14:textId="77777777" w:rsidR="00EA047D" w:rsidRDefault="00000000">
      <w:pPr>
        <w:spacing w:line="360" w:lineRule="auto"/>
        <w:ind w:firstLineChars="208" w:firstLine="499"/>
        <w:rPr>
          <w:rFonts w:ascii="仿宋_GB2312" w:eastAsia="仿宋_GB2312"/>
          <w:sz w:val="24"/>
        </w:rPr>
      </w:pPr>
      <w:r>
        <w:rPr>
          <w:rFonts w:ascii="仿宋_GB2312" w:eastAsia="仿宋_GB2312" w:hint="eastAsia"/>
          <w:sz w:val="24"/>
        </w:rPr>
        <w:t>委托代理人：</w:t>
      </w:r>
      <w:r>
        <w:rPr>
          <w:rFonts w:ascii="仿宋_GB2312" w:eastAsia="仿宋_GB2312" w:hint="eastAsia"/>
          <w:sz w:val="24"/>
        </w:rPr>
        <w:tab/>
      </w:r>
      <w:r>
        <w:rPr>
          <w:rFonts w:ascii="仿宋_GB2312" w:eastAsia="仿宋_GB2312" w:hint="eastAsia"/>
          <w:sz w:val="24"/>
        </w:rPr>
        <w:tab/>
        <w:t xml:space="preserve">              委托代理人： </w:t>
      </w:r>
      <w:r>
        <w:rPr>
          <w:rFonts w:ascii="仿宋_GB2312" w:eastAsia="仿宋_GB2312" w:hint="eastAsia"/>
          <w:sz w:val="24"/>
        </w:rPr>
        <w:tab/>
        <w:t xml:space="preserve">             </w:t>
      </w:r>
    </w:p>
    <w:p w14:paraId="1A80C2DE" w14:textId="77777777" w:rsidR="00EA047D" w:rsidRDefault="00EA047D">
      <w:pPr>
        <w:spacing w:line="360" w:lineRule="auto"/>
        <w:ind w:firstLineChars="208" w:firstLine="499"/>
        <w:rPr>
          <w:rFonts w:ascii="仿宋_GB2312" w:eastAsia="仿宋_GB2312"/>
          <w:sz w:val="24"/>
        </w:rPr>
      </w:pPr>
    </w:p>
    <w:p w14:paraId="58C06C47" w14:textId="77777777" w:rsidR="00EA047D" w:rsidRDefault="00000000">
      <w:pPr>
        <w:spacing w:line="360" w:lineRule="auto"/>
        <w:ind w:firstLineChars="208" w:firstLine="582"/>
        <w:rPr>
          <w:rFonts w:ascii="仿宋_GB2312" w:eastAsia="仿宋_GB2312"/>
          <w:sz w:val="24"/>
        </w:rPr>
      </w:pPr>
      <w:r>
        <w:rPr>
          <w:rFonts w:ascii="仿宋_GB2312" w:eastAsia="仿宋_GB2312" w:hint="eastAsia"/>
          <w:spacing w:val="20"/>
          <w:sz w:val="24"/>
        </w:rPr>
        <w:lastRenderedPageBreak/>
        <w:t>联系电话：</w:t>
      </w:r>
      <w:r>
        <w:rPr>
          <w:rFonts w:ascii="仿宋_GB2312" w:eastAsia="仿宋_GB2312" w:hint="eastAsia"/>
          <w:spacing w:val="20"/>
          <w:sz w:val="24"/>
        </w:rPr>
        <w:tab/>
      </w:r>
      <w:r>
        <w:rPr>
          <w:rFonts w:ascii="仿宋_GB2312" w:eastAsia="仿宋_GB2312" w:hint="eastAsia"/>
          <w:spacing w:val="20"/>
          <w:sz w:val="24"/>
        </w:rPr>
        <w:tab/>
        <w:t xml:space="preserve">           联系电话：</w:t>
      </w:r>
    </w:p>
    <w:p w14:paraId="6906D162" w14:textId="77777777" w:rsidR="00EA047D" w:rsidRDefault="00000000">
      <w:pPr>
        <w:spacing w:line="360" w:lineRule="auto"/>
        <w:jc w:val="center"/>
        <w:rPr>
          <w:rFonts w:ascii="仿宋_GB2312" w:eastAsia="仿宋_GB2312"/>
          <w:b/>
          <w:bCs/>
          <w:iCs/>
          <w:sz w:val="24"/>
        </w:rPr>
      </w:pPr>
      <w:r>
        <w:rPr>
          <w:rFonts w:ascii="仿宋_GB2312" w:eastAsia="仿宋_GB2312" w:hint="eastAsia"/>
          <w:b/>
          <w:bCs/>
          <w:iCs/>
          <w:sz w:val="24"/>
        </w:rPr>
        <w:t>第二部分  通用条款</w:t>
      </w:r>
    </w:p>
    <w:p w14:paraId="459B8487" w14:textId="77777777" w:rsidR="00EA047D" w:rsidRDefault="00EA047D">
      <w:pPr>
        <w:spacing w:line="360" w:lineRule="auto"/>
        <w:jc w:val="center"/>
        <w:rPr>
          <w:rFonts w:ascii="仿宋_GB2312" w:eastAsia="仿宋_GB2312"/>
          <w:b/>
          <w:bCs/>
          <w:iCs/>
          <w:sz w:val="24"/>
        </w:rPr>
      </w:pPr>
    </w:p>
    <w:p w14:paraId="7A380668" w14:textId="77777777" w:rsidR="00EA047D" w:rsidRDefault="00000000">
      <w:pPr>
        <w:spacing w:line="360" w:lineRule="auto"/>
        <w:ind w:firstLine="482"/>
        <w:rPr>
          <w:rFonts w:ascii="仿宋_GB2312" w:eastAsia="仿宋_GB2312" w:hAnsi="宋体"/>
          <w:b/>
          <w:bCs/>
          <w:iCs/>
          <w:sz w:val="24"/>
        </w:rPr>
      </w:pPr>
      <w:r>
        <w:rPr>
          <w:rFonts w:ascii="仿宋_GB2312" w:eastAsia="仿宋_GB2312" w:hint="eastAsia"/>
          <w:sz w:val="24"/>
        </w:rPr>
        <w:t>9、</w:t>
      </w:r>
      <w:r>
        <w:rPr>
          <w:rFonts w:ascii="仿宋_GB2312" w:eastAsia="仿宋_GB2312" w:hAnsi="宋体" w:hint="eastAsia"/>
          <w:bCs/>
          <w:iCs/>
          <w:sz w:val="24"/>
        </w:rPr>
        <w:t>发包人权利和义务：</w:t>
      </w:r>
    </w:p>
    <w:p w14:paraId="525ABC0A" w14:textId="77777777" w:rsidR="00EA047D" w:rsidRDefault="00000000">
      <w:pPr>
        <w:spacing w:line="360" w:lineRule="auto"/>
        <w:ind w:firstLine="480"/>
        <w:rPr>
          <w:rFonts w:ascii="仿宋_GB2312" w:eastAsia="仿宋_GB2312"/>
          <w:sz w:val="24"/>
        </w:rPr>
      </w:pPr>
      <w:r>
        <w:rPr>
          <w:rFonts w:ascii="仿宋_GB2312" w:eastAsia="仿宋_GB2312" w:hAnsi="宋体" w:hint="eastAsia"/>
          <w:sz w:val="24"/>
        </w:rPr>
        <w:t>9.1劳务分包合同约定的劳务作业完成后，发包人自收到承包人依照约定提交的结算资料之日起28日内完成审核并书面答复承包人；逾期不答复的，视为发包人同意承包人提交的结算资料。</w:t>
      </w:r>
    </w:p>
    <w:p w14:paraId="7DECBA00" w14:textId="77777777" w:rsidR="00EA047D" w:rsidRDefault="00000000">
      <w:pPr>
        <w:spacing w:line="360" w:lineRule="auto"/>
        <w:ind w:firstLine="480"/>
        <w:rPr>
          <w:rFonts w:ascii="仿宋_GB2312" w:eastAsia="仿宋_GB2312"/>
          <w:b/>
          <w:bCs/>
          <w:i/>
          <w:iCs/>
          <w:sz w:val="24"/>
        </w:rPr>
      </w:pPr>
      <w:r>
        <w:rPr>
          <w:rFonts w:ascii="仿宋_GB2312" w:eastAsia="仿宋_GB2312" w:hint="eastAsia"/>
          <w:bCs/>
          <w:iCs/>
          <w:sz w:val="24"/>
        </w:rPr>
        <w:t>9.2 上款所述</w:t>
      </w:r>
      <w:r>
        <w:rPr>
          <w:rFonts w:ascii="仿宋_GB2312" w:eastAsia="仿宋_GB2312" w:hAnsi="宋体" w:hint="eastAsia"/>
          <w:sz w:val="24"/>
        </w:rPr>
        <w:t>结算程序完成后，发包人应当自结算完成之日起28日内支付全部结算价款。合同价款的支付应当以银行转帐的形式办理。</w:t>
      </w:r>
    </w:p>
    <w:p w14:paraId="7DA88131" w14:textId="77777777" w:rsidR="00EA047D" w:rsidRDefault="00000000">
      <w:pPr>
        <w:spacing w:line="360" w:lineRule="auto"/>
        <w:ind w:firstLine="480"/>
        <w:rPr>
          <w:rFonts w:ascii="仿宋_GB2312" w:eastAsia="仿宋_GB2312" w:hAnsi="宋体"/>
          <w:sz w:val="24"/>
        </w:rPr>
      </w:pPr>
      <w:r>
        <w:rPr>
          <w:rFonts w:ascii="仿宋_GB2312" w:eastAsia="仿宋_GB2312" w:hAnsi="宋体" w:hint="eastAsia"/>
          <w:sz w:val="24"/>
        </w:rPr>
        <w:t>9.3 负责编制施工组织设计，统一制定各项管理目标，编制施工计划、物资需用量计划表，实施对工程质量、工期、安全生产、文明施工、计量析测、实验化验的控制、监督、检查和验收。</w:t>
      </w:r>
    </w:p>
    <w:p w14:paraId="447123EB" w14:textId="77777777" w:rsidR="00EA047D" w:rsidRDefault="00000000">
      <w:pPr>
        <w:spacing w:line="360" w:lineRule="auto"/>
        <w:ind w:firstLine="480"/>
        <w:rPr>
          <w:rFonts w:ascii="仿宋_GB2312" w:eastAsia="仿宋_GB2312" w:hAnsi="宋体"/>
          <w:sz w:val="24"/>
        </w:rPr>
      </w:pPr>
      <w:r>
        <w:rPr>
          <w:rFonts w:ascii="仿宋_GB2312" w:eastAsia="仿宋_GB2312" w:hAnsi="宋体" w:hint="eastAsia"/>
          <w:sz w:val="24"/>
        </w:rPr>
        <w:t>9.4 统筹安排、协调解决非承包人独立使用的生产、生活临时设施、工作用水、用电及施工场地。</w:t>
      </w:r>
    </w:p>
    <w:p w14:paraId="437BD699" w14:textId="77777777" w:rsidR="00EA047D" w:rsidRDefault="00000000">
      <w:pPr>
        <w:spacing w:line="360" w:lineRule="auto"/>
        <w:ind w:firstLine="480"/>
        <w:rPr>
          <w:rFonts w:ascii="仿宋_GB2312" w:eastAsia="仿宋_GB2312" w:hAnsi="宋体"/>
          <w:sz w:val="24"/>
        </w:rPr>
      </w:pPr>
      <w:r>
        <w:rPr>
          <w:rFonts w:ascii="仿宋_GB2312" w:eastAsia="仿宋_GB2312" w:hAnsi="宋体" w:hint="eastAsia"/>
          <w:sz w:val="24"/>
        </w:rPr>
        <w:t>9.5 按时提供图纸，及时交付应供材料、设备，所提供的施工机械设备、周转材料、安全设施保证施工需要。</w:t>
      </w:r>
    </w:p>
    <w:p w14:paraId="00E47876" w14:textId="77777777" w:rsidR="00EA047D" w:rsidRDefault="00000000">
      <w:pPr>
        <w:spacing w:line="360" w:lineRule="auto"/>
        <w:ind w:firstLine="480"/>
        <w:rPr>
          <w:rFonts w:ascii="仿宋_GB2312" w:eastAsia="仿宋_GB2312" w:hAnsi="宋体"/>
          <w:sz w:val="24"/>
        </w:rPr>
      </w:pPr>
      <w:r>
        <w:rPr>
          <w:rFonts w:ascii="仿宋_GB2312" w:eastAsia="仿宋_GB2312" w:hAnsi="宋体" w:hint="eastAsia"/>
          <w:sz w:val="24"/>
        </w:rPr>
        <w:t xml:space="preserve">9.6 </w:t>
      </w:r>
      <w:r>
        <w:rPr>
          <w:rFonts w:ascii="仿宋_GB2312" w:eastAsia="仿宋_GB2312" w:hint="eastAsia"/>
          <w:bCs/>
          <w:iCs/>
          <w:sz w:val="24"/>
        </w:rPr>
        <w:t>随时对承包人实施的劳务作业进行监督检查，确保工程质量，对存在的质量隐患及时提出整改要求。</w:t>
      </w:r>
    </w:p>
    <w:p w14:paraId="57EE0847" w14:textId="77777777" w:rsidR="00EA047D" w:rsidRDefault="00000000">
      <w:pPr>
        <w:spacing w:line="360" w:lineRule="auto"/>
        <w:ind w:firstLine="480"/>
        <w:rPr>
          <w:rFonts w:ascii="仿宋_GB2312" w:eastAsia="仿宋_GB2312" w:hAnsi="宋体"/>
          <w:sz w:val="24"/>
        </w:rPr>
      </w:pPr>
      <w:r>
        <w:rPr>
          <w:rFonts w:ascii="仿宋_GB2312" w:eastAsia="仿宋_GB2312" w:hAnsi="宋体" w:hint="eastAsia"/>
          <w:bCs/>
          <w:iCs/>
          <w:sz w:val="24"/>
        </w:rPr>
        <w:t>9.7 及时签认劳务作业变更洽商及确认承包人停工、窝工损失。</w:t>
      </w:r>
    </w:p>
    <w:p w14:paraId="61C07B96" w14:textId="77777777" w:rsidR="00EA047D" w:rsidRDefault="00000000">
      <w:pPr>
        <w:spacing w:line="360" w:lineRule="auto"/>
        <w:ind w:firstLine="480"/>
        <w:rPr>
          <w:rFonts w:ascii="仿宋_GB2312" w:eastAsia="仿宋_GB2312"/>
          <w:sz w:val="24"/>
        </w:rPr>
      </w:pPr>
      <w:r>
        <w:rPr>
          <w:rFonts w:ascii="仿宋_GB2312" w:eastAsia="仿宋_GB2312" w:hAnsi="宋体" w:hint="eastAsia"/>
          <w:sz w:val="24"/>
        </w:rPr>
        <w:t xml:space="preserve">9.8 </w:t>
      </w:r>
      <w:r>
        <w:rPr>
          <w:rFonts w:ascii="仿宋_GB2312" w:eastAsia="仿宋_GB2312" w:hint="eastAsia"/>
          <w:sz w:val="24"/>
        </w:rPr>
        <w:t>认真执行安全技术规范，严格遵守安全制度，制定安全防护措施，提供安全防护设备，确保施工安全。</w:t>
      </w:r>
    </w:p>
    <w:p w14:paraId="30520F19" w14:textId="77777777" w:rsidR="00EA047D" w:rsidRDefault="00000000">
      <w:pPr>
        <w:spacing w:line="360" w:lineRule="auto"/>
        <w:ind w:firstLine="480"/>
        <w:rPr>
          <w:rFonts w:ascii="仿宋_GB2312" w:eastAsia="仿宋_GB2312" w:hAnsi="宋体"/>
          <w:sz w:val="24"/>
        </w:rPr>
      </w:pPr>
      <w:r>
        <w:rPr>
          <w:rFonts w:ascii="仿宋_GB2312" w:eastAsia="仿宋_GB2312" w:hAnsi="宋体" w:hint="eastAsia"/>
          <w:sz w:val="24"/>
        </w:rPr>
        <w:t>9.9检查承包人工人持证情况，禁止未获得相应资格证书的工人进入施工现场</w:t>
      </w:r>
      <w:r>
        <w:rPr>
          <w:rFonts w:ascii="仿宋_GB2312" w:eastAsia="仿宋_GB2312" w:hint="eastAsia"/>
          <w:sz w:val="24"/>
        </w:rPr>
        <w:t>。</w:t>
      </w:r>
    </w:p>
    <w:p w14:paraId="5719F13F" w14:textId="77777777" w:rsidR="00EA047D" w:rsidRDefault="00000000">
      <w:pPr>
        <w:spacing w:line="360" w:lineRule="auto"/>
        <w:ind w:firstLine="480"/>
        <w:rPr>
          <w:rFonts w:ascii="仿宋_GB2312" w:eastAsia="仿宋_GB2312" w:hAnsi="宋体"/>
          <w:sz w:val="24"/>
        </w:rPr>
      </w:pPr>
      <w:r>
        <w:rPr>
          <w:rFonts w:ascii="仿宋_GB2312" w:eastAsia="仿宋_GB2312" w:hAnsi="宋体" w:hint="eastAsia"/>
          <w:sz w:val="24"/>
        </w:rPr>
        <w:t>9.10在发现承包人存在未按照约定履行本合同行为时，应自发现之日起60日内书面告知承包人并提出明确要求，逾期不行使告知权利的，视为放弃此项权利。</w:t>
      </w:r>
    </w:p>
    <w:p w14:paraId="1948DC73" w14:textId="77777777" w:rsidR="00EA047D" w:rsidRDefault="00000000">
      <w:pPr>
        <w:spacing w:line="360" w:lineRule="auto"/>
        <w:ind w:firstLine="480"/>
        <w:rPr>
          <w:rFonts w:ascii="仿宋_GB2312" w:eastAsia="仿宋_GB2312" w:hAnsi="宋体"/>
          <w:sz w:val="24"/>
        </w:rPr>
      </w:pPr>
      <w:r>
        <w:rPr>
          <w:rFonts w:ascii="仿宋_GB2312" w:eastAsia="仿宋_GB2312" w:hAnsi="宋体" w:hint="eastAsia"/>
          <w:sz w:val="24"/>
        </w:rPr>
        <w:t>9.11 行使依照本合同约定的对承包人行使扣款权利时，应当采用书面方式并获得承包人有相应委托权限的人员的书面认可。</w:t>
      </w:r>
    </w:p>
    <w:p w14:paraId="1B3DE419" w14:textId="77777777" w:rsidR="00EA047D" w:rsidRDefault="00000000">
      <w:pPr>
        <w:spacing w:line="360" w:lineRule="auto"/>
        <w:ind w:firstLine="480"/>
        <w:rPr>
          <w:rFonts w:ascii="仿宋_GB2312" w:eastAsia="仿宋_GB2312" w:hAnsi="宋体"/>
          <w:sz w:val="24"/>
        </w:rPr>
      </w:pPr>
      <w:r>
        <w:rPr>
          <w:rFonts w:ascii="仿宋_GB2312" w:eastAsia="仿宋_GB2312" w:hAnsi="宋体" w:hint="eastAsia"/>
          <w:sz w:val="24"/>
        </w:rPr>
        <w:t>9.12 按照行政主管部门相关规定的要求为本项目作业人员办理工伤保险。</w:t>
      </w:r>
    </w:p>
    <w:p w14:paraId="30644F07" w14:textId="77777777" w:rsidR="00EA047D" w:rsidRDefault="00000000">
      <w:pPr>
        <w:spacing w:line="360" w:lineRule="auto"/>
        <w:ind w:firstLine="480"/>
        <w:rPr>
          <w:rFonts w:ascii="仿宋_GB2312" w:eastAsia="仿宋_GB2312" w:hAnsi="宋体"/>
          <w:sz w:val="24"/>
        </w:rPr>
      </w:pPr>
      <w:r>
        <w:rPr>
          <w:rFonts w:ascii="仿宋_GB2312" w:eastAsia="仿宋_GB2312" w:hAnsi="宋体" w:hint="eastAsia"/>
          <w:sz w:val="24"/>
        </w:rPr>
        <w:t>9.13 承包人按约定完成劳务作业，必须由发包人或</w:t>
      </w:r>
      <w:r>
        <w:rPr>
          <w:rFonts w:ascii="仿宋_GB2312" w:eastAsia="仿宋_GB2312" w:hint="eastAsia"/>
          <w:sz w:val="24"/>
        </w:rPr>
        <w:t>施工场地内的</w:t>
      </w:r>
      <w:r>
        <w:rPr>
          <w:rFonts w:ascii="仿宋_GB2312" w:eastAsia="仿宋_GB2312" w:hAnsi="宋体" w:hint="eastAsia"/>
          <w:sz w:val="24"/>
        </w:rPr>
        <w:t>第三方进行配合时，发包人应配合承包人工作或确保承包人获得该第三方的配合。</w:t>
      </w:r>
    </w:p>
    <w:p w14:paraId="13387F03" w14:textId="77777777" w:rsidR="00EA047D" w:rsidRDefault="00000000">
      <w:pPr>
        <w:spacing w:line="360" w:lineRule="auto"/>
        <w:ind w:firstLine="480"/>
        <w:rPr>
          <w:rFonts w:ascii="仿宋_GB2312" w:eastAsia="仿宋_GB2312" w:hAnsi="宋体"/>
          <w:sz w:val="24"/>
        </w:rPr>
      </w:pPr>
      <w:r>
        <w:rPr>
          <w:rFonts w:ascii="仿宋_GB2312" w:eastAsia="仿宋_GB2312" w:hAnsi="宋体" w:hint="eastAsia"/>
          <w:sz w:val="24"/>
        </w:rPr>
        <w:t>9.14 其它发包人应当承担的义务。</w:t>
      </w:r>
    </w:p>
    <w:p w14:paraId="796D43CB" w14:textId="77777777" w:rsidR="00EA047D" w:rsidRDefault="00000000">
      <w:pPr>
        <w:spacing w:line="360" w:lineRule="auto"/>
        <w:ind w:firstLine="480"/>
        <w:rPr>
          <w:rFonts w:ascii="仿宋_GB2312" w:eastAsia="仿宋_GB2312" w:hAnsi="宋体"/>
          <w:sz w:val="24"/>
        </w:rPr>
      </w:pPr>
      <w:r>
        <w:rPr>
          <w:rFonts w:ascii="仿宋_GB2312" w:eastAsia="仿宋_GB2312" w:hAnsi="宋体" w:hint="eastAsia"/>
          <w:sz w:val="24"/>
        </w:rPr>
        <w:lastRenderedPageBreak/>
        <w:t>10、承包人权利和义务：</w:t>
      </w:r>
    </w:p>
    <w:p w14:paraId="6FCEBB4E" w14:textId="77777777" w:rsidR="00EA047D" w:rsidRDefault="00000000">
      <w:pPr>
        <w:spacing w:line="360" w:lineRule="auto"/>
        <w:ind w:firstLine="480"/>
        <w:rPr>
          <w:rFonts w:ascii="仿宋_GB2312" w:eastAsia="仿宋_GB2312"/>
          <w:sz w:val="24"/>
        </w:rPr>
      </w:pPr>
      <w:r>
        <w:rPr>
          <w:rFonts w:ascii="仿宋_GB2312" w:eastAsia="仿宋_GB2312" w:hAnsi="宋体" w:hint="eastAsia"/>
          <w:sz w:val="24"/>
        </w:rPr>
        <w:t>10.1</w:t>
      </w:r>
      <w:r>
        <w:rPr>
          <w:rFonts w:ascii="仿宋_GB2312" w:eastAsia="仿宋_GB2312" w:hint="eastAsia"/>
          <w:sz w:val="24"/>
        </w:rPr>
        <w:t>组织具有相应资格证书的工人（</w:t>
      </w:r>
      <w:r>
        <w:rPr>
          <w:rFonts w:ascii="仿宋_GB2312" w:eastAsia="仿宋_GB2312" w:hint="eastAsia"/>
          <w:bCs/>
          <w:iCs/>
          <w:sz w:val="24"/>
        </w:rPr>
        <w:t>持证上岗率100%</w:t>
      </w:r>
      <w:r>
        <w:rPr>
          <w:rFonts w:ascii="仿宋_GB2312" w:eastAsia="仿宋_GB2312" w:hint="eastAsia"/>
          <w:sz w:val="24"/>
        </w:rPr>
        <w:t>）投入工作；自觉遵守法律法规及有关规章制度。</w:t>
      </w:r>
    </w:p>
    <w:p w14:paraId="68F48337" w14:textId="77777777" w:rsidR="00EA047D" w:rsidRDefault="00000000">
      <w:pPr>
        <w:spacing w:line="360" w:lineRule="auto"/>
        <w:ind w:firstLine="480"/>
        <w:rPr>
          <w:rFonts w:ascii="仿宋_GB2312" w:eastAsia="仿宋_GB2312"/>
          <w:b/>
          <w:bCs/>
          <w:i/>
          <w:iCs/>
          <w:sz w:val="24"/>
        </w:rPr>
      </w:pPr>
      <w:r>
        <w:rPr>
          <w:rFonts w:ascii="仿宋_GB2312" w:eastAsia="仿宋_GB2312" w:hAnsi="宋体" w:hint="eastAsia"/>
          <w:bCs/>
          <w:iCs/>
          <w:sz w:val="24"/>
        </w:rPr>
        <w:t>10.2</w:t>
      </w:r>
      <w:r>
        <w:rPr>
          <w:rFonts w:ascii="仿宋_GB2312" w:eastAsia="仿宋_GB2312" w:hint="eastAsia"/>
          <w:bCs/>
          <w:iCs/>
          <w:sz w:val="24"/>
        </w:rPr>
        <w:t>按照相关法律法规的要求，按时足额支付劳动者工资。</w:t>
      </w:r>
    </w:p>
    <w:p w14:paraId="075AB3C5" w14:textId="77777777" w:rsidR="00EA047D" w:rsidRDefault="00000000">
      <w:pPr>
        <w:spacing w:line="360" w:lineRule="auto"/>
        <w:ind w:firstLine="480"/>
        <w:rPr>
          <w:rFonts w:ascii="仿宋_GB2312" w:eastAsia="仿宋_GB2312"/>
          <w:sz w:val="24"/>
        </w:rPr>
      </w:pPr>
      <w:r>
        <w:rPr>
          <w:rFonts w:ascii="仿宋_GB2312" w:eastAsia="仿宋_GB2312" w:hAnsi="宋体" w:hint="eastAsia"/>
          <w:sz w:val="24"/>
        </w:rPr>
        <w:t>10.3</w:t>
      </w:r>
      <w:r>
        <w:rPr>
          <w:rFonts w:ascii="仿宋_GB2312" w:eastAsia="仿宋_GB2312" w:hint="eastAsia"/>
          <w:sz w:val="24"/>
        </w:rPr>
        <w:t>按发包人要求提交施工计划，以及与完成施工计划相应的劳动力安排计划，经发包人批准后实施。</w:t>
      </w:r>
    </w:p>
    <w:p w14:paraId="3DAF376D" w14:textId="77777777" w:rsidR="00EA047D" w:rsidRDefault="00000000">
      <w:pPr>
        <w:spacing w:line="360" w:lineRule="auto"/>
        <w:ind w:firstLine="480"/>
        <w:rPr>
          <w:rFonts w:ascii="仿宋_GB2312" w:eastAsia="仿宋_GB2312"/>
          <w:sz w:val="24"/>
        </w:rPr>
      </w:pPr>
      <w:r>
        <w:rPr>
          <w:rFonts w:ascii="仿宋_GB2312" w:eastAsia="仿宋_GB2312" w:hAnsi="宋体" w:hint="eastAsia"/>
          <w:sz w:val="24"/>
        </w:rPr>
        <w:t>10.4</w:t>
      </w:r>
      <w:r>
        <w:rPr>
          <w:rFonts w:ascii="仿宋_GB2312" w:eastAsia="仿宋_GB2312" w:hint="eastAsia"/>
          <w:sz w:val="24"/>
        </w:rPr>
        <w:t>按照设计图纸、施工验收规范、有关技术要求及施工组织设计精心组织施工；投入足够的人力，确保工期；</w:t>
      </w:r>
      <w:r>
        <w:rPr>
          <w:rFonts w:ascii="仿宋_GB2312" w:eastAsia="仿宋_GB2312" w:hAnsi="宋体" w:hint="eastAsia"/>
          <w:bCs/>
          <w:iCs/>
          <w:sz w:val="24"/>
        </w:rPr>
        <w:t>服从发包人安全施工管理</w:t>
      </w:r>
      <w:r>
        <w:rPr>
          <w:rFonts w:ascii="仿宋_GB2312" w:eastAsia="仿宋_GB2312" w:hint="eastAsia"/>
          <w:sz w:val="24"/>
        </w:rPr>
        <w:t>，自备</w:t>
      </w:r>
      <w:r>
        <w:rPr>
          <w:rFonts w:ascii="仿宋_GB2312" w:eastAsia="仿宋_GB2312" w:hint="eastAsia"/>
          <w:bCs/>
          <w:iCs/>
          <w:sz w:val="24"/>
        </w:rPr>
        <w:t>劳动保护用品</w:t>
      </w:r>
      <w:r>
        <w:rPr>
          <w:rFonts w:ascii="仿宋_GB2312" w:eastAsia="仿宋_GB2312" w:hint="eastAsia"/>
          <w:sz w:val="24"/>
        </w:rPr>
        <w:t>，确保施工安全。</w:t>
      </w:r>
    </w:p>
    <w:p w14:paraId="05EE268B" w14:textId="77777777" w:rsidR="00EA047D" w:rsidRDefault="00000000">
      <w:pPr>
        <w:spacing w:line="360" w:lineRule="auto"/>
        <w:ind w:firstLine="480"/>
        <w:rPr>
          <w:rFonts w:ascii="仿宋_GB2312" w:eastAsia="仿宋_GB2312"/>
          <w:sz w:val="24"/>
        </w:rPr>
      </w:pPr>
      <w:r>
        <w:rPr>
          <w:rFonts w:ascii="仿宋_GB2312" w:eastAsia="仿宋_GB2312" w:hint="eastAsia"/>
          <w:sz w:val="24"/>
        </w:rPr>
        <w:t>10.5承担由于自身责任造成的质量修改、返工、工期拖延、安全事故、现场管理不符合规定造成的损失及各种扣款。</w:t>
      </w:r>
    </w:p>
    <w:p w14:paraId="1C496316" w14:textId="77777777" w:rsidR="00EA047D" w:rsidRDefault="00000000">
      <w:pPr>
        <w:spacing w:line="360" w:lineRule="auto"/>
        <w:ind w:firstLine="480"/>
        <w:rPr>
          <w:rFonts w:ascii="仿宋_GB2312" w:eastAsia="仿宋_GB2312"/>
          <w:bCs/>
          <w:iCs/>
          <w:sz w:val="24"/>
        </w:rPr>
      </w:pPr>
      <w:r>
        <w:rPr>
          <w:rFonts w:ascii="仿宋_GB2312" w:eastAsia="仿宋_GB2312" w:hAnsi="宋体" w:hint="eastAsia"/>
          <w:bCs/>
          <w:iCs/>
          <w:sz w:val="24"/>
        </w:rPr>
        <w:t>10.6</w:t>
      </w:r>
      <w:r>
        <w:rPr>
          <w:rFonts w:ascii="仿宋_GB2312" w:eastAsia="仿宋_GB2312" w:hint="eastAsia"/>
          <w:bCs/>
          <w:iCs/>
          <w:sz w:val="24"/>
        </w:rPr>
        <w:t>自觉接受发包人及有关部门的管理、监督和检查；接受发包人随时检查其设备、材料的保管、使用情况，及其操作人员的有效证件、持证上岗情况。</w:t>
      </w:r>
    </w:p>
    <w:p w14:paraId="466B0C7F" w14:textId="77777777" w:rsidR="00EA047D" w:rsidRDefault="00000000">
      <w:pPr>
        <w:spacing w:line="360" w:lineRule="auto"/>
        <w:ind w:firstLine="480"/>
        <w:rPr>
          <w:rFonts w:ascii="仿宋_GB2312" w:eastAsia="仿宋_GB2312"/>
          <w:sz w:val="24"/>
        </w:rPr>
      </w:pPr>
      <w:r>
        <w:rPr>
          <w:rFonts w:ascii="仿宋_GB2312" w:eastAsia="仿宋_GB2312" w:hAnsi="宋体" w:hint="eastAsia"/>
          <w:sz w:val="24"/>
        </w:rPr>
        <w:t>10.7</w:t>
      </w:r>
      <w:r>
        <w:rPr>
          <w:rFonts w:ascii="仿宋_GB2312" w:eastAsia="仿宋_GB2312" w:hint="eastAsia"/>
          <w:sz w:val="24"/>
        </w:rPr>
        <w:t>按发包人统一规划堆放材料、机具，按发包人标准化工地要求设置标牌，搞好生活区的管理，做好自身责任区的治安保卫工作。</w:t>
      </w:r>
    </w:p>
    <w:p w14:paraId="13CB453F" w14:textId="77777777" w:rsidR="00EA047D" w:rsidRDefault="00000000">
      <w:pPr>
        <w:spacing w:line="360" w:lineRule="auto"/>
        <w:ind w:firstLine="480"/>
        <w:rPr>
          <w:rFonts w:ascii="仿宋_GB2312" w:eastAsia="仿宋_GB2312" w:hAnsi="宋体"/>
          <w:sz w:val="24"/>
        </w:rPr>
      </w:pPr>
      <w:r>
        <w:rPr>
          <w:rFonts w:ascii="仿宋_GB2312" w:eastAsia="仿宋_GB2312" w:hAnsi="宋体" w:hint="eastAsia"/>
          <w:sz w:val="24"/>
        </w:rPr>
        <w:t>10.8 做好成品保护工作。</w:t>
      </w:r>
    </w:p>
    <w:p w14:paraId="782C44F2" w14:textId="77777777" w:rsidR="00EA047D" w:rsidRDefault="00000000">
      <w:pPr>
        <w:spacing w:line="360" w:lineRule="auto"/>
        <w:ind w:firstLine="480"/>
        <w:rPr>
          <w:rFonts w:ascii="仿宋_GB2312" w:eastAsia="仿宋_GB2312" w:hAnsi="宋体"/>
          <w:sz w:val="24"/>
        </w:rPr>
      </w:pPr>
      <w:r>
        <w:rPr>
          <w:rFonts w:ascii="仿宋_GB2312" w:eastAsia="仿宋_GB2312" w:hAnsi="宋体" w:hint="eastAsia"/>
          <w:sz w:val="24"/>
        </w:rPr>
        <w:t>10.9妥善保管、合理使用发包人提供的承包人使用的机具、周转材料及其他设施。</w:t>
      </w:r>
    </w:p>
    <w:p w14:paraId="555DE78E" w14:textId="77777777" w:rsidR="00EA047D" w:rsidRDefault="00000000">
      <w:pPr>
        <w:spacing w:line="360" w:lineRule="auto"/>
        <w:ind w:firstLine="480"/>
        <w:rPr>
          <w:rFonts w:ascii="仿宋_GB2312" w:eastAsia="仿宋_GB2312"/>
          <w:bCs/>
          <w:iCs/>
          <w:sz w:val="24"/>
        </w:rPr>
      </w:pPr>
      <w:r>
        <w:rPr>
          <w:rFonts w:ascii="仿宋_GB2312" w:eastAsia="仿宋_GB2312" w:hAnsi="宋体" w:hint="eastAsia"/>
          <w:bCs/>
          <w:iCs/>
          <w:sz w:val="24"/>
        </w:rPr>
        <w:t>10.10承包人保证与施工管理、作业人员签订书面劳动合同，并每月向发包人提供上月本企业在本项目上所有施工管理、作业人员的劳动合同签署情况、出勤情况及工资核算及支付情况的盖章书面记录。除此书面记录的用工行为外，</w:t>
      </w:r>
      <w:r>
        <w:rPr>
          <w:rFonts w:ascii="仿宋_GB2312" w:eastAsia="仿宋_GB2312" w:hAnsi="宋体" w:hint="eastAsia"/>
          <w:sz w:val="24"/>
        </w:rPr>
        <w:t>承包人在本项目不存在其他用工行为。</w:t>
      </w:r>
    </w:p>
    <w:p w14:paraId="0E89254E" w14:textId="77777777" w:rsidR="00EA047D" w:rsidRDefault="00000000">
      <w:pPr>
        <w:spacing w:line="360" w:lineRule="auto"/>
        <w:ind w:firstLine="480"/>
        <w:rPr>
          <w:rFonts w:ascii="仿宋_GB2312" w:eastAsia="仿宋_GB2312" w:hAnsi="宋体"/>
          <w:bCs/>
          <w:iCs/>
          <w:sz w:val="24"/>
        </w:rPr>
      </w:pPr>
      <w:r>
        <w:rPr>
          <w:rFonts w:ascii="仿宋_GB2312" w:eastAsia="仿宋_GB2312" w:hAnsi="宋体" w:hint="eastAsia"/>
          <w:bCs/>
          <w:iCs/>
          <w:sz w:val="24"/>
        </w:rPr>
        <w:t>10.11</w:t>
      </w:r>
      <w:r>
        <w:rPr>
          <w:rFonts w:ascii="仿宋_GB2312" w:eastAsia="仿宋_GB2312" w:hAnsi="宋体" w:hint="eastAsia"/>
          <w:sz w:val="24"/>
        </w:rPr>
        <w:t>配合发包人按工程发包人或行政主管部门要求进行的涉及承包人工作内容、施工场地的检查；配合发包人对隐蔽工程、工程竣工的验收工作。</w:t>
      </w:r>
    </w:p>
    <w:p w14:paraId="3E68D855" w14:textId="77777777" w:rsidR="00EA047D" w:rsidRDefault="00000000">
      <w:pPr>
        <w:spacing w:line="360" w:lineRule="auto"/>
        <w:ind w:firstLine="480"/>
        <w:rPr>
          <w:rFonts w:ascii="仿宋_GB2312" w:eastAsia="仿宋_GB2312" w:hAnsi="宋体"/>
          <w:sz w:val="24"/>
        </w:rPr>
      </w:pPr>
      <w:r>
        <w:rPr>
          <w:rFonts w:ascii="仿宋_GB2312" w:eastAsia="仿宋_GB2312" w:hAnsi="宋体" w:hint="eastAsia"/>
          <w:sz w:val="24"/>
        </w:rPr>
        <w:t>10.12发包人或</w:t>
      </w:r>
      <w:r>
        <w:rPr>
          <w:rFonts w:ascii="仿宋_GB2312" w:eastAsia="仿宋_GB2312" w:hint="eastAsia"/>
          <w:sz w:val="24"/>
        </w:rPr>
        <w:t>施工场地内</w:t>
      </w:r>
      <w:r>
        <w:rPr>
          <w:rFonts w:ascii="仿宋_GB2312" w:eastAsia="仿宋_GB2312" w:hAnsi="宋体" w:hint="eastAsia"/>
          <w:sz w:val="24"/>
        </w:rPr>
        <w:t>第三方的工作必须由承包人配合时，承包人应按发包人的指令予以配合。</w:t>
      </w:r>
    </w:p>
    <w:p w14:paraId="57401B28" w14:textId="77777777" w:rsidR="00EA047D" w:rsidRDefault="00000000">
      <w:pPr>
        <w:spacing w:line="360" w:lineRule="auto"/>
        <w:ind w:firstLine="480"/>
        <w:rPr>
          <w:rFonts w:ascii="仿宋_GB2312" w:eastAsia="仿宋_GB2312"/>
          <w:sz w:val="24"/>
        </w:rPr>
      </w:pPr>
      <w:r>
        <w:rPr>
          <w:rFonts w:ascii="仿宋_GB2312" w:eastAsia="仿宋_GB2312" w:hAnsi="宋体" w:hint="eastAsia"/>
          <w:sz w:val="24"/>
        </w:rPr>
        <w:t>10.13</w:t>
      </w:r>
      <w:r>
        <w:rPr>
          <w:rFonts w:ascii="仿宋_GB2312" w:eastAsia="仿宋_GB2312" w:hint="eastAsia"/>
          <w:sz w:val="24"/>
        </w:rPr>
        <w:t>在劳务作业中发现古墓、古建筑遗址等文物和化石或其他有考古、地质研究价值的物品时，承包人应立即保护好现场并以书面形式通知发包人。</w:t>
      </w:r>
    </w:p>
    <w:p w14:paraId="515EA50C" w14:textId="77777777" w:rsidR="00EA047D" w:rsidRDefault="00000000">
      <w:pPr>
        <w:spacing w:line="360" w:lineRule="auto"/>
        <w:ind w:firstLineChars="208" w:firstLine="499"/>
        <w:rPr>
          <w:rFonts w:ascii="仿宋_GB2312" w:eastAsia="仿宋_GB2312"/>
          <w:sz w:val="24"/>
        </w:rPr>
      </w:pPr>
      <w:r>
        <w:rPr>
          <w:rFonts w:ascii="仿宋_GB2312" w:eastAsia="仿宋_GB2312" w:hint="eastAsia"/>
          <w:sz w:val="24"/>
        </w:rPr>
        <w:t>10.14 劳务作业全部内容经验收合格后，承包人应当按照劳务分包合同的约定及时将该劳务作业交付发包人，不得以双方存在争议为理由拒绝将该劳务作业交付发包人。</w:t>
      </w:r>
    </w:p>
    <w:p w14:paraId="36EE9D32" w14:textId="77777777" w:rsidR="00EA047D" w:rsidRDefault="00000000">
      <w:pPr>
        <w:spacing w:line="360" w:lineRule="auto"/>
        <w:ind w:firstLineChars="208" w:firstLine="499"/>
        <w:rPr>
          <w:rFonts w:ascii="仿宋_GB2312" w:eastAsia="仿宋_GB2312"/>
          <w:sz w:val="24"/>
        </w:rPr>
      </w:pPr>
      <w:r>
        <w:rPr>
          <w:rFonts w:ascii="仿宋_GB2312" w:eastAsia="仿宋_GB2312" w:hint="eastAsia"/>
          <w:sz w:val="24"/>
        </w:rPr>
        <w:t>10.15</w:t>
      </w:r>
      <w:r>
        <w:rPr>
          <w:rFonts w:ascii="仿宋_GB2312" w:eastAsia="仿宋_GB2312" w:hAnsi="宋体" w:hint="eastAsia"/>
          <w:sz w:val="24"/>
        </w:rPr>
        <w:t>在发现发包人存在未按照约定履行本合同行为时，应自发现之日起60日内书</w:t>
      </w:r>
      <w:r>
        <w:rPr>
          <w:rFonts w:ascii="仿宋_GB2312" w:eastAsia="仿宋_GB2312" w:hAnsi="宋体" w:hint="eastAsia"/>
          <w:sz w:val="24"/>
        </w:rPr>
        <w:lastRenderedPageBreak/>
        <w:t>面告知发包人并提出明确要求，逾期不行使告知权利的，视为放弃此项权利。</w:t>
      </w:r>
    </w:p>
    <w:p w14:paraId="7B1146DA" w14:textId="77777777" w:rsidR="00EA047D" w:rsidRDefault="00000000">
      <w:pPr>
        <w:spacing w:line="360" w:lineRule="auto"/>
        <w:ind w:firstLineChars="208" w:firstLine="499"/>
        <w:rPr>
          <w:rFonts w:ascii="仿宋_GB2312" w:eastAsia="仿宋_GB2312"/>
          <w:sz w:val="24"/>
        </w:rPr>
      </w:pPr>
      <w:r>
        <w:rPr>
          <w:rFonts w:ascii="仿宋_GB2312" w:eastAsia="仿宋_GB2312" w:hint="eastAsia"/>
          <w:sz w:val="24"/>
        </w:rPr>
        <w:t>10.16其它承包人应当承担的义务。</w:t>
      </w:r>
    </w:p>
    <w:p w14:paraId="60D8022B" w14:textId="77777777" w:rsidR="00EA047D" w:rsidRDefault="00000000">
      <w:pPr>
        <w:spacing w:line="360" w:lineRule="auto"/>
        <w:ind w:firstLineChars="200" w:firstLine="480"/>
        <w:rPr>
          <w:rFonts w:ascii="仿宋_GB2312" w:eastAsia="仿宋_GB2312"/>
          <w:sz w:val="24"/>
        </w:rPr>
      </w:pPr>
      <w:r>
        <w:rPr>
          <w:rFonts w:ascii="仿宋_GB2312" w:eastAsia="仿宋_GB2312" w:hint="eastAsia"/>
          <w:sz w:val="24"/>
        </w:rPr>
        <w:t>11、对于以下原因造成完工日期推迟的，工期相应顺延：</w:t>
      </w:r>
    </w:p>
    <w:p w14:paraId="59D817E4" w14:textId="77777777" w:rsidR="00EA047D" w:rsidRDefault="00000000">
      <w:pPr>
        <w:spacing w:line="360" w:lineRule="auto"/>
        <w:ind w:firstLine="480"/>
        <w:rPr>
          <w:rFonts w:ascii="仿宋_GB2312" w:eastAsia="仿宋_GB2312"/>
          <w:sz w:val="24"/>
        </w:rPr>
      </w:pPr>
      <w:r>
        <w:rPr>
          <w:rFonts w:ascii="仿宋_GB2312" w:eastAsia="仿宋_GB2312" w:hint="eastAsia"/>
          <w:sz w:val="24"/>
        </w:rPr>
        <w:t>（1）不可抗力；</w:t>
      </w:r>
    </w:p>
    <w:p w14:paraId="521971B9" w14:textId="77777777" w:rsidR="00EA047D" w:rsidRDefault="00000000">
      <w:pPr>
        <w:spacing w:line="360" w:lineRule="auto"/>
        <w:ind w:firstLine="482"/>
        <w:rPr>
          <w:rFonts w:ascii="仿宋_GB2312" w:eastAsia="仿宋_GB2312"/>
          <w:sz w:val="24"/>
        </w:rPr>
      </w:pPr>
      <w:r>
        <w:rPr>
          <w:rFonts w:ascii="仿宋_GB2312" w:eastAsia="仿宋_GB2312" w:hint="eastAsia"/>
          <w:sz w:val="24"/>
        </w:rPr>
        <w:t>（2）设计变更和工程量增加；</w:t>
      </w:r>
    </w:p>
    <w:p w14:paraId="352CB5A0" w14:textId="77777777" w:rsidR="00EA047D" w:rsidRDefault="00000000">
      <w:pPr>
        <w:spacing w:line="360" w:lineRule="auto"/>
        <w:ind w:firstLine="480"/>
        <w:rPr>
          <w:rFonts w:ascii="仿宋_GB2312" w:eastAsia="仿宋_GB2312"/>
          <w:sz w:val="24"/>
        </w:rPr>
      </w:pPr>
      <w:r>
        <w:rPr>
          <w:rFonts w:ascii="仿宋_GB2312" w:eastAsia="仿宋_GB2312" w:hint="eastAsia"/>
          <w:sz w:val="24"/>
        </w:rPr>
        <w:t>（3）发包人未能按合同约定日期支付劳务费，致使施工不能正常进行；</w:t>
      </w:r>
    </w:p>
    <w:p w14:paraId="0F4098CA" w14:textId="77777777" w:rsidR="00EA047D" w:rsidRDefault="00000000">
      <w:pPr>
        <w:spacing w:line="360" w:lineRule="auto"/>
        <w:ind w:firstLine="480"/>
        <w:rPr>
          <w:rFonts w:ascii="仿宋_GB2312" w:eastAsia="仿宋_GB2312"/>
          <w:sz w:val="24"/>
        </w:rPr>
      </w:pPr>
      <w:r>
        <w:rPr>
          <w:rFonts w:ascii="仿宋_GB2312" w:eastAsia="仿宋_GB2312" w:hint="eastAsia"/>
          <w:sz w:val="24"/>
        </w:rPr>
        <w:t>（4）承包人以书面形式提出申请，但仍未能从发包方获得施工必需的指示、工程材料、图纸等，致使施工不能正常进行；</w:t>
      </w:r>
    </w:p>
    <w:p w14:paraId="3C3232CF" w14:textId="77777777" w:rsidR="00EA047D" w:rsidRDefault="00000000">
      <w:pPr>
        <w:spacing w:line="360" w:lineRule="auto"/>
        <w:ind w:firstLine="482"/>
        <w:rPr>
          <w:rFonts w:ascii="仿宋_GB2312" w:eastAsia="仿宋_GB2312" w:hAnsi="宋体"/>
          <w:bCs/>
          <w:sz w:val="24"/>
        </w:rPr>
      </w:pPr>
      <w:r>
        <w:rPr>
          <w:rFonts w:ascii="仿宋_GB2312" w:eastAsia="仿宋_GB2312" w:hint="eastAsia"/>
          <w:sz w:val="24"/>
        </w:rPr>
        <w:t>（5）一周内非承包人原因停水、停电、停气或安排任务不及时造成停工、窝工累计超过8小时。</w:t>
      </w:r>
    </w:p>
    <w:p w14:paraId="6CD3F63B" w14:textId="77777777" w:rsidR="00EA047D" w:rsidRDefault="00000000">
      <w:pPr>
        <w:spacing w:line="360" w:lineRule="auto"/>
        <w:ind w:firstLine="480"/>
        <w:rPr>
          <w:rFonts w:ascii="仿宋_GB2312" w:eastAsia="仿宋_GB2312"/>
          <w:sz w:val="24"/>
        </w:rPr>
      </w:pPr>
      <w:r>
        <w:rPr>
          <w:rFonts w:ascii="仿宋_GB2312" w:eastAsia="仿宋_GB2312" w:hAnsi="宋体" w:hint="eastAsia"/>
          <w:sz w:val="24"/>
        </w:rPr>
        <w:t>12</w:t>
      </w:r>
      <w:r>
        <w:rPr>
          <w:rFonts w:ascii="仿宋_GB2312" w:eastAsia="仿宋_GB2312" w:hAnsi="宋体" w:hint="eastAsia"/>
          <w:bCs/>
          <w:sz w:val="24"/>
        </w:rPr>
        <w:t>、</w:t>
      </w:r>
      <w:r>
        <w:rPr>
          <w:rFonts w:ascii="仿宋_GB2312" w:eastAsia="仿宋_GB2312" w:hint="eastAsia"/>
          <w:sz w:val="24"/>
        </w:rPr>
        <w:t>由于以下原因造成承包人发生窝工的，承包人应在上述情况发生后7日内，就延误内容和因此产生的经济支出向发包人提出书面报告，发包人应于7日内就延长完工日期和赔偿经济损失给予书面答复。承包人逾期未提出书面报告的，视为其放弃此项权利；发包人逾期未答复也不提出修改意见，视为其承认此事实：</w:t>
      </w:r>
    </w:p>
    <w:p w14:paraId="1A9A16C5" w14:textId="77777777" w:rsidR="00EA047D" w:rsidRDefault="00000000">
      <w:pPr>
        <w:spacing w:line="360" w:lineRule="auto"/>
        <w:ind w:firstLine="480"/>
        <w:rPr>
          <w:rFonts w:ascii="仿宋_GB2312" w:eastAsia="仿宋_GB2312"/>
          <w:sz w:val="24"/>
        </w:rPr>
      </w:pPr>
      <w:r>
        <w:rPr>
          <w:rFonts w:ascii="仿宋_GB2312" w:eastAsia="仿宋_GB2312" w:hint="eastAsia"/>
          <w:sz w:val="24"/>
        </w:rPr>
        <w:t>（1）第十一条（3）、（4）、（5）项；</w:t>
      </w:r>
    </w:p>
    <w:p w14:paraId="2468353F" w14:textId="77777777" w:rsidR="00EA047D" w:rsidRDefault="00000000">
      <w:pPr>
        <w:spacing w:line="360" w:lineRule="auto"/>
        <w:ind w:firstLine="480"/>
        <w:rPr>
          <w:rFonts w:ascii="仿宋_GB2312" w:eastAsia="仿宋_GB2312"/>
          <w:sz w:val="24"/>
        </w:rPr>
      </w:pPr>
      <w:r>
        <w:rPr>
          <w:rFonts w:ascii="仿宋_GB2312" w:eastAsia="仿宋_GB2312" w:hint="eastAsia"/>
          <w:sz w:val="24"/>
        </w:rPr>
        <w:t>（2）发包人同意的其他情况。</w:t>
      </w:r>
    </w:p>
    <w:p w14:paraId="4CCF75C5" w14:textId="77777777" w:rsidR="00EA047D" w:rsidRDefault="00000000">
      <w:pPr>
        <w:spacing w:line="360" w:lineRule="auto"/>
        <w:ind w:firstLine="482"/>
        <w:rPr>
          <w:rFonts w:ascii="仿宋_GB2312" w:eastAsia="仿宋_GB2312" w:hAnsi="宋体"/>
          <w:bCs/>
          <w:sz w:val="24"/>
        </w:rPr>
      </w:pPr>
      <w:r>
        <w:rPr>
          <w:rFonts w:ascii="仿宋_GB2312" w:eastAsia="仿宋_GB2312" w:hAnsi="宋体" w:hint="eastAsia"/>
          <w:bCs/>
          <w:sz w:val="24"/>
        </w:rPr>
        <w:t>13、不可抗力：</w:t>
      </w:r>
    </w:p>
    <w:p w14:paraId="4DE5F622" w14:textId="77777777" w:rsidR="00EA047D"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13.1不可抗力事件发生后，承包人应立即通知发包人，并在力所能及的条件下迅速采取措施，尽力减少损失，发包人应协助承包人采取措施。发包人认为承包人应当暂停工作的，承包人应暂停工作。不可抗力事件结束后48小时内承包人应向发包人通报受害情况和损失情况，及预计清理和修复的费用；不可抗力事件持续发生时，承包人应每隔7天向发包人通报一次受害情况。</w:t>
      </w:r>
    </w:p>
    <w:p w14:paraId="0A2061F4" w14:textId="77777777" w:rsidR="00EA047D"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13.2不可抗力结束后14天内，承包人应向发包人提交清理和修复费用的正式报告及有关资料。</w:t>
      </w:r>
    </w:p>
    <w:p w14:paraId="175A7AD3" w14:textId="77777777" w:rsidR="00EA047D"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t>13.3</w:t>
      </w:r>
      <w:r>
        <w:rPr>
          <w:rFonts w:ascii="仿宋_GB2312" w:eastAsia="仿宋_GB2312" w:hint="eastAsia"/>
          <w:sz w:val="24"/>
        </w:rPr>
        <w:t>因合同一方迟延履行合同后发生不可抗力的，不能免除迟延履行方的相应责任。</w:t>
      </w:r>
    </w:p>
    <w:p w14:paraId="0526B870" w14:textId="77777777" w:rsidR="00EA047D" w:rsidRDefault="00000000">
      <w:pPr>
        <w:spacing w:line="360" w:lineRule="auto"/>
        <w:ind w:firstLineChars="208" w:firstLine="499"/>
        <w:rPr>
          <w:rFonts w:ascii="仿宋_GB2312" w:eastAsia="仿宋_GB2312"/>
          <w:sz w:val="24"/>
        </w:rPr>
      </w:pPr>
      <w:r>
        <w:rPr>
          <w:rFonts w:ascii="仿宋_GB2312" w:eastAsia="仿宋_GB2312" w:hAnsi="宋体" w:hint="eastAsia"/>
          <w:sz w:val="24"/>
        </w:rPr>
        <w:t>13.4</w:t>
      </w:r>
      <w:r>
        <w:rPr>
          <w:rFonts w:ascii="仿宋_GB2312" w:eastAsia="仿宋_GB2312" w:hint="eastAsia"/>
          <w:sz w:val="24"/>
        </w:rPr>
        <w:t>承包人承担因不可抗力事件导致的自身财产损失。</w:t>
      </w:r>
    </w:p>
    <w:p w14:paraId="397E549D" w14:textId="77777777" w:rsidR="00EA047D" w:rsidRDefault="00000000">
      <w:pPr>
        <w:spacing w:line="360" w:lineRule="auto"/>
        <w:ind w:firstLine="482"/>
        <w:rPr>
          <w:rFonts w:ascii="仿宋_GB2312" w:eastAsia="仿宋_GB2312"/>
          <w:sz w:val="24"/>
        </w:rPr>
      </w:pPr>
      <w:r>
        <w:rPr>
          <w:rFonts w:ascii="仿宋_GB2312" w:eastAsia="仿宋_GB2312" w:hint="eastAsia"/>
          <w:sz w:val="24"/>
        </w:rPr>
        <w:t>14、送达：</w:t>
      </w:r>
    </w:p>
    <w:p w14:paraId="3E80E027" w14:textId="77777777" w:rsidR="00EA047D" w:rsidRDefault="00000000">
      <w:pPr>
        <w:spacing w:line="360" w:lineRule="auto"/>
        <w:ind w:firstLineChars="208" w:firstLine="499"/>
        <w:rPr>
          <w:rFonts w:ascii="仿宋_GB2312" w:eastAsia="仿宋_GB2312"/>
          <w:sz w:val="24"/>
        </w:rPr>
      </w:pPr>
      <w:r>
        <w:rPr>
          <w:rFonts w:ascii="仿宋_GB2312" w:eastAsia="仿宋_GB2312" w:hint="eastAsia"/>
          <w:sz w:val="24"/>
        </w:rPr>
        <w:t>本合同履行过程中的相关书面文件的送达方式为：一方应当以书面方式将本方的明确要求送达至对方本合同协议书中注明的地址，对方应当在收到之日起7日内予以书面答复，逾期未答复或无人接收、拒收的，视为同意对方要求。</w:t>
      </w:r>
    </w:p>
    <w:p w14:paraId="71241F31" w14:textId="77777777" w:rsidR="00EA047D" w:rsidRDefault="00000000">
      <w:pPr>
        <w:spacing w:line="360" w:lineRule="auto"/>
        <w:ind w:firstLineChars="208" w:firstLine="499"/>
        <w:rPr>
          <w:rFonts w:ascii="仿宋_GB2312" w:eastAsia="仿宋_GB2312"/>
          <w:sz w:val="24"/>
        </w:rPr>
      </w:pPr>
      <w:r>
        <w:rPr>
          <w:rFonts w:ascii="仿宋_GB2312" w:eastAsia="仿宋_GB2312" w:hint="eastAsia"/>
          <w:sz w:val="24"/>
        </w:rPr>
        <w:lastRenderedPageBreak/>
        <w:t>一方本合同协议书中注明的地址发生变更时，应当在7日内书面告知对方，逾期告知或不履行告知义务的，由过错方承担相应责任。</w:t>
      </w:r>
    </w:p>
    <w:p w14:paraId="11CD91A4" w14:textId="77777777" w:rsidR="00EA047D" w:rsidRDefault="00000000">
      <w:pPr>
        <w:spacing w:line="360" w:lineRule="auto"/>
        <w:ind w:firstLineChars="208" w:firstLine="499"/>
        <w:rPr>
          <w:rFonts w:ascii="仿宋_GB2312" w:eastAsia="仿宋_GB2312" w:hAnsi="宋体"/>
          <w:bCs/>
          <w:iCs/>
          <w:sz w:val="24"/>
        </w:rPr>
      </w:pPr>
      <w:r>
        <w:rPr>
          <w:rFonts w:ascii="仿宋_GB2312" w:eastAsia="仿宋_GB2312" w:hAnsi="宋体" w:hint="eastAsia"/>
          <w:bCs/>
          <w:iCs/>
          <w:sz w:val="24"/>
        </w:rPr>
        <w:t>15、事故处理：</w:t>
      </w:r>
    </w:p>
    <w:p w14:paraId="1658F75B" w14:textId="77777777" w:rsidR="00EA047D" w:rsidRDefault="00000000">
      <w:pPr>
        <w:spacing w:line="360" w:lineRule="auto"/>
        <w:ind w:firstLine="482"/>
        <w:rPr>
          <w:rFonts w:ascii="仿宋_GB2312" w:eastAsia="仿宋_GB2312" w:hAnsi="宋体"/>
          <w:bCs/>
          <w:iCs/>
          <w:sz w:val="24"/>
        </w:rPr>
      </w:pPr>
      <w:r>
        <w:rPr>
          <w:rFonts w:ascii="仿宋_GB2312" w:eastAsia="仿宋_GB2312" w:hAnsi="宋体" w:hint="eastAsia"/>
          <w:bCs/>
          <w:iCs/>
          <w:sz w:val="24"/>
        </w:rPr>
        <w:t>15.1 发生重大伤亡及其他安全事故，发包人应按有关规定立即上报有关部门，同时按国家有关法律、行政法规对事故进行处理。</w:t>
      </w:r>
    </w:p>
    <w:p w14:paraId="6E160911" w14:textId="77777777" w:rsidR="00EA047D" w:rsidRDefault="00000000">
      <w:pPr>
        <w:spacing w:line="360" w:lineRule="auto"/>
        <w:ind w:firstLineChars="208" w:firstLine="499"/>
        <w:rPr>
          <w:rFonts w:ascii="仿宋_GB2312" w:eastAsia="仿宋_GB2312" w:hAnsi="宋体"/>
          <w:bCs/>
          <w:iCs/>
          <w:sz w:val="24"/>
        </w:rPr>
      </w:pPr>
      <w:r>
        <w:rPr>
          <w:rFonts w:ascii="仿宋_GB2312" w:eastAsia="仿宋_GB2312" w:hAnsi="宋体" w:hint="eastAsia"/>
          <w:bCs/>
          <w:iCs/>
          <w:sz w:val="24"/>
        </w:rPr>
        <w:t>15.2承包人要积极配合发包人做好事故处理工作，及伤亡人员家属的安抚工作，避免过激行为的发生。</w:t>
      </w:r>
    </w:p>
    <w:p w14:paraId="5E66B50E" w14:textId="77777777" w:rsidR="00EA047D" w:rsidRDefault="00000000">
      <w:pPr>
        <w:spacing w:line="360" w:lineRule="auto"/>
        <w:ind w:firstLineChars="199" w:firstLine="478"/>
        <w:rPr>
          <w:rFonts w:ascii="仿宋_GB2312" w:eastAsia="仿宋_GB2312"/>
          <w:sz w:val="24"/>
        </w:rPr>
      </w:pPr>
      <w:r>
        <w:rPr>
          <w:rFonts w:ascii="仿宋_GB2312" w:eastAsia="仿宋_GB2312" w:hAnsi="宋体" w:hint="eastAsia"/>
          <w:bCs/>
          <w:iCs/>
          <w:sz w:val="24"/>
        </w:rPr>
        <w:t>16、</w:t>
      </w:r>
      <w:r>
        <w:rPr>
          <w:rFonts w:ascii="仿宋_GB2312" w:eastAsia="仿宋_GB2312" w:hAnsi="宋体" w:hint="eastAsia"/>
          <w:bCs/>
          <w:sz w:val="24"/>
        </w:rPr>
        <w:t>施工变更：</w:t>
      </w:r>
    </w:p>
    <w:p w14:paraId="253CB8DF" w14:textId="77777777" w:rsidR="00EA047D"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16.1施工中如需对原工作内容进行变更（工程发包人和工程承包人双方书面确认并经监理签认的变更可作为劳务价款结算的依据），发包人应提前</w:t>
      </w:r>
      <w:r>
        <w:rPr>
          <w:rFonts w:ascii="仿宋_GB2312" w:eastAsia="仿宋_GB2312" w:hint="eastAsia"/>
          <w:sz w:val="24"/>
        </w:rPr>
        <w:t>7</w:t>
      </w:r>
      <w:r>
        <w:rPr>
          <w:rFonts w:ascii="仿宋_GB2312" w:eastAsia="仿宋_GB2312" w:hAnsi="宋体" w:hint="eastAsia"/>
          <w:sz w:val="24"/>
        </w:rPr>
        <w:t>天以书面形式向承包人发出变更通知，并提供变更的相应图纸和说明。承包人按照发包人发出的变更通知及有关要求，进行下列需要的变更：</w:t>
      </w:r>
    </w:p>
    <w:p w14:paraId="258D143C" w14:textId="77777777" w:rsidR="00EA047D" w:rsidRDefault="00000000">
      <w:pPr>
        <w:spacing w:line="360" w:lineRule="auto"/>
        <w:ind w:firstLineChars="208" w:firstLine="499"/>
        <w:rPr>
          <w:rFonts w:ascii="仿宋_GB2312" w:eastAsia="仿宋_GB2312" w:hAnsi="宋体"/>
          <w:sz w:val="24"/>
        </w:rPr>
      </w:pPr>
      <w:r>
        <w:rPr>
          <w:rFonts w:ascii="仿宋_GB2312" w:eastAsia="仿宋_GB2312" w:hint="eastAsia"/>
          <w:sz w:val="24"/>
        </w:rPr>
        <w:t>16.1.1</w:t>
      </w:r>
      <w:r>
        <w:rPr>
          <w:rFonts w:ascii="仿宋_GB2312" w:eastAsia="仿宋_GB2312" w:hAnsi="宋体" w:hint="eastAsia"/>
          <w:sz w:val="24"/>
        </w:rPr>
        <w:t>更改工程有关部分的标高、基线、位置和尺寸；</w:t>
      </w:r>
    </w:p>
    <w:p w14:paraId="304E17BE" w14:textId="77777777" w:rsidR="00EA047D" w:rsidRDefault="00000000">
      <w:pPr>
        <w:spacing w:line="360" w:lineRule="auto"/>
        <w:ind w:firstLineChars="208" w:firstLine="499"/>
        <w:rPr>
          <w:rFonts w:ascii="仿宋_GB2312" w:eastAsia="仿宋_GB2312" w:hAnsi="宋体"/>
          <w:sz w:val="24"/>
        </w:rPr>
      </w:pPr>
      <w:r>
        <w:rPr>
          <w:rFonts w:ascii="仿宋_GB2312" w:eastAsia="仿宋_GB2312" w:hint="eastAsia"/>
          <w:sz w:val="24"/>
        </w:rPr>
        <w:t>16.1.2</w:t>
      </w:r>
      <w:r>
        <w:rPr>
          <w:rFonts w:ascii="仿宋_GB2312" w:eastAsia="仿宋_GB2312" w:hAnsi="宋体" w:hint="eastAsia"/>
          <w:sz w:val="24"/>
        </w:rPr>
        <w:t>增减合同中约定的工程量；</w:t>
      </w:r>
    </w:p>
    <w:p w14:paraId="3EF1949D" w14:textId="77777777" w:rsidR="00EA047D" w:rsidRDefault="00000000">
      <w:pPr>
        <w:spacing w:line="360" w:lineRule="auto"/>
        <w:ind w:firstLineChars="208" w:firstLine="499"/>
        <w:rPr>
          <w:rFonts w:ascii="仿宋_GB2312" w:eastAsia="仿宋_GB2312" w:hAnsi="宋体"/>
          <w:sz w:val="24"/>
        </w:rPr>
      </w:pPr>
      <w:r>
        <w:rPr>
          <w:rFonts w:ascii="仿宋_GB2312" w:eastAsia="仿宋_GB2312" w:hint="eastAsia"/>
          <w:sz w:val="24"/>
        </w:rPr>
        <w:t>16.1.3</w:t>
      </w:r>
      <w:r>
        <w:rPr>
          <w:rFonts w:ascii="仿宋_GB2312" w:eastAsia="仿宋_GB2312" w:hAnsi="宋体" w:hint="eastAsia"/>
          <w:sz w:val="24"/>
        </w:rPr>
        <w:t>改变有关的施工时间和顺序；</w:t>
      </w:r>
    </w:p>
    <w:p w14:paraId="54DF148A" w14:textId="77777777" w:rsidR="00EA047D" w:rsidRDefault="00000000">
      <w:pPr>
        <w:spacing w:line="360" w:lineRule="auto"/>
        <w:ind w:firstLineChars="208" w:firstLine="499"/>
        <w:rPr>
          <w:rFonts w:ascii="仿宋_GB2312" w:eastAsia="仿宋_GB2312" w:hAnsi="宋体"/>
          <w:sz w:val="24"/>
        </w:rPr>
      </w:pPr>
      <w:r>
        <w:rPr>
          <w:rFonts w:ascii="仿宋_GB2312" w:eastAsia="仿宋_GB2312" w:hint="eastAsia"/>
          <w:sz w:val="24"/>
        </w:rPr>
        <w:t>16.1.4</w:t>
      </w:r>
      <w:r>
        <w:rPr>
          <w:rFonts w:ascii="仿宋_GB2312" w:eastAsia="仿宋_GB2312" w:hAnsi="宋体" w:hint="eastAsia"/>
          <w:sz w:val="24"/>
        </w:rPr>
        <w:t>其他有关工程变更需要的附加工作。</w:t>
      </w:r>
    </w:p>
    <w:p w14:paraId="0D23D33E" w14:textId="77777777" w:rsidR="00EA047D"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16.2由非承包人原因造成的变更导致合同价款的增加及造成的承包人损失，由发包人承担，延误的工期相应顺延；因变更减少工程量，合同价款应相应减少，工期相应调整。</w:t>
      </w:r>
    </w:p>
    <w:p w14:paraId="326BB496" w14:textId="77777777" w:rsidR="00EA047D" w:rsidRDefault="00000000">
      <w:pPr>
        <w:spacing w:line="360" w:lineRule="auto"/>
        <w:ind w:firstLineChars="208" w:firstLine="499"/>
        <w:rPr>
          <w:rFonts w:ascii="仿宋_GB2312" w:eastAsia="仿宋_GB2312" w:hAnsi="宋体"/>
          <w:bCs/>
          <w:iCs/>
          <w:sz w:val="24"/>
        </w:rPr>
      </w:pPr>
      <w:r>
        <w:rPr>
          <w:rFonts w:ascii="仿宋_GB2312" w:eastAsia="仿宋_GB2312" w:hAnsi="宋体" w:hint="eastAsia"/>
          <w:bCs/>
          <w:iCs/>
          <w:sz w:val="24"/>
        </w:rPr>
        <w:t>16.3由承包人原因造成的变更费用和由此导致发包人的直接损失，由承包人承担（损失补偿总额不能超出分包合同价款的5%），延误的工期不予顺延。</w:t>
      </w:r>
    </w:p>
    <w:p w14:paraId="68FBA7C5" w14:textId="77777777" w:rsidR="00EA047D" w:rsidRDefault="00000000">
      <w:pPr>
        <w:spacing w:line="360" w:lineRule="auto"/>
        <w:ind w:firstLineChars="208" w:firstLine="499"/>
        <w:rPr>
          <w:rFonts w:ascii="仿宋_GB2312" w:eastAsia="仿宋_GB2312" w:hAnsi="宋体"/>
          <w:sz w:val="24"/>
        </w:rPr>
      </w:pPr>
      <w:r>
        <w:rPr>
          <w:rFonts w:ascii="仿宋_GB2312" w:eastAsia="仿宋_GB2312" w:hint="eastAsia"/>
          <w:sz w:val="24"/>
        </w:rPr>
        <w:t>17、</w:t>
      </w:r>
      <w:r>
        <w:rPr>
          <w:rFonts w:ascii="仿宋_GB2312" w:eastAsia="仿宋_GB2312" w:hAnsi="宋体" w:hint="eastAsia"/>
          <w:sz w:val="24"/>
        </w:rPr>
        <w:t>发包合同价款支付的手续：</w:t>
      </w:r>
    </w:p>
    <w:p w14:paraId="19602322" w14:textId="77777777" w:rsidR="00EA047D"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承包人应向发包人出具合法有效的收款发票，发包人须将填写齐全的、收款人为承包人全称的支票或汇票交给承包人。承包人应指定专人负责与发包人办理付款手续。发包人将合同价款支付给承包人在22.4款中指定的合同价款收取负责人，并索要收款凭证。</w:t>
      </w:r>
    </w:p>
    <w:p w14:paraId="18309EC7" w14:textId="77777777" w:rsidR="00EA047D" w:rsidRDefault="00000000">
      <w:pPr>
        <w:spacing w:line="360" w:lineRule="auto"/>
        <w:ind w:firstLine="480"/>
        <w:rPr>
          <w:rFonts w:ascii="仿宋_GB2312" w:eastAsia="仿宋_GB2312" w:hAnsi="宋体"/>
          <w:bCs/>
          <w:iCs/>
          <w:sz w:val="24"/>
        </w:rPr>
      </w:pPr>
      <w:r>
        <w:rPr>
          <w:rFonts w:ascii="仿宋_GB2312" w:eastAsia="仿宋_GB2312" w:hint="eastAsia"/>
          <w:sz w:val="24"/>
        </w:rPr>
        <w:t>18、</w:t>
      </w:r>
      <w:r>
        <w:rPr>
          <w:rFonts w:ascii="仿宋_GB2312" w:eastAsia="仿宋_GB2312" w:hAnsi="宋体" w:hint="eastAsia"/>
          <w:bCs/>
          <w:iCs/>
          <w:sz w:val="24"/>
        </w:rPr>
        <w:t>由于发包人安全施工方案不完善、安全施工投入不足造成的安全事故，责任由发包人承担。由于承包人不能落实安全施工方案或不服从发包人安全施工管理所造成的安全事故责任由承包人承担。</w:t>
      </w:r>
    </w:p>
    <w:p w14:paraId="1C480074" w14:textId="77777777" w:rsidR="00EA047D" w:rsidRDefault="00000000">
      <w:pPr>
        <w:spacing w:line="360" w:lineRule="auto"/>
        <w:ind w:firstLine="482"/>
        <w:rPr>
          <w:rFonts w:ascii="仿宋_GB2312" w:eastAsia="仿宋_GB2312" w:hAnsi="宋体"/>
          <w:bCs/>
          <w:sz w:val="24"/>
        </w:rPr>
      </w:pPr>
      <w:r>
        <w:rPr>
          <w:rFonts w:ascii="仿宋_GB2312" w:eastAsia="仿宋_GB2312" w:hAnsi="宋体" w:hint="eastAsia"/>
          <w:bCs/>
          <w:sz w:val="24"/>
        </w:rPr>
        <w:t>19、争议：</w:t>
      </w:r>
    </w:p>
    <w:p w14:paraId="1146128C" w14:textId="77777777" w:rsidR="00EA047D"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发生争议后，除非出现下列情况，双方都应继续履行合同，保持工作连续，保护好</w:t>
      </w:r>
      <w:r>
        <w:rPr>
          <w:rFonts w:ascii="仿宋_GB2312" w:eastAsia="仿宋_GB2312" w:hAnsi="宋体" w:hint="eastAsia"/>
          <w:sz w:val="24"/>
        </w:rPr>
        <w:lastRenderedPageBreak/>
        <w:t>已完工作成果：</w:t>
      </w:r>
    </w:p>
    <w:p w14:paraId="4842455F" w14:textId="77777777" w:rsidR="00EA047D"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①单方违约导致合同确已无法履行，双方协议终止合同；</w:t>
      </w:r>
    </w:p>
    <w:p w14:paraId="316C366A" w14:textId="77777777" w:rsidR="00EA047D"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②调解要求停止合同工作，且为双方接受；</w:t>
      </w:r>
    </w:p>
    <w:p w14:paraId="1F703F60" w14:textId="77777777" w:rsidR="00EA047D"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③仲裁机构要求停止合同工作；</w:t>
      </w:r>
    </w:p>
    <w:p w14:paraId="303C0890" w14:textId="77777777" w:rsidR="00EA047D"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④法院要求停止合同工作。</w:t>
      </w:r>
    </w:p>
    <w:p w14:paraId="0A21491E" w14:textId="77777777" w:rsidR="00EA047D" w:rsidRDefault="00000000">
      <w:pPr>
        <w:spacing w:line="360" w:lineRule="auto"/>
        <w:ind w:firstLine="482"/>
        <w:rPr>
          <w:rFonts w:ascii="仿宋_GB2312" w:eastAsia="仿宋_GB2312" w:hAnsi="宋体"/>
          <w:bCs/>
          <w:sz w:val="24"/>
        </w:rPr>
      </w:pPr>
      <w:r>
        <w:rPr>
          <w:rFonts w:ascii="仿宋_GB2312" w:eastAsia="仿宋_GB2312" w:hAnsi="宋体" w:hint="eastAsia"/>
          <w:sz w:val="24"/>
        </w:rPr>
        <w:t>20、</w:t>
      </w:r>
      <w:r>
        <w:rPr>
          <w:rFonts w:ascii="仿宋_GB2312" w:eastAsia="仿宋_GB2312" w:hAnsi="宋体" w:hint="eastAsia"/>
          <w:bCs/>
          <w:sz w:val="24"/>
        </w:rPr>
        <w:t>合同解除：</w:t>
      </w:r>
    </w:p>
    <w:p w14:paraId="39FEBE58" w14:textId="77777777" w:rsidR="00EA047D" w:rsidRDefault="00000000">
      <w:pPr>
        <w:spacing w:line="360" w:lineRule="auto"/>
        <w:ind w:firstLine="480"/>
        <w:rPr>
          <w:rFonts w:ascii="仿宋_GB2312" w:eastAsia="仿宋_GB2312" w:hAnsi="宋体"/>
          <w:b/>
          <w:bCs/>
          <w:sz w:val="24"/>
        </w:rPr>
      </w:pPr>
      <w:r>
        <w:rPr>
          <w:rFonts w:ascii="仿宋_GB2312" w:eastAsia="仿宋_GB2312" w:hAnsi="宋体" w:hint="eastAsia"/>
          <w:sz w:val="24"/>
        </w:rPr>
        <w:t>20.1</w:t>
      </w:r>
      <w:r>
        <w:rPr>
          <w:rFonts w:ascii="仿宋_GB2312" w:eastAsia="仿宋_GB2312" w:hAnsi="宋体" w:hint="eastAsia"/>
          <w:bCs/>
          <w:sz w:val="24"/>
        </w:rPr>
        <w:t>承包人和发包人协商一致的，可以解除劳务分包合同。</w:t>
      </w:r>
    </w:p>
    <w:p w14:paraId="7CD90384" w14:textId="77777777" w:rsidR="00EA047D" w:rsidRDefault="00000000">
      <w:pPr>
        <w:spacing w:line="360" w:lineRule="auto"/>
        <w:ind w:firstLine="480"/>
        <w:rPr>
          <w:rFonts w:ascii="仿宋_GB2312" w:eastAsia="仿宋_GB2312" w:hAnsi="宋体"/>
          <w:sz w:val="24"/>
        </w:rPr>
      </w:pPr>
      <w:r>
        <w:rPr>
          <w:rFonts w:ascii="仿宋_GB2312" w:eastAsia="仿宋_GB2312" w:hAnsi="宋体" w:hint="eastAsia"/>
          <w:bCs/>
          <w:sz w:val="24"/>
        </w:rPr>
        <w:t>20.2</w:t>
      </w:r>
      <w:r>
        <w:rPr>
          <w:rFonts w:ascii="仿宋_GB2312" w:eastAsia="仿宋_GB2312" w:hAnsi="宋体" w:hint="eastAsia"/>
          <w:sz w:val="24"/>
        </w:rPr>
        <w:t>发包人与建设单位的施工总承包合同解除的，</w:t>
      </w:r>
      <w:r>
        <w:rPr>
          <w:rFonts w:ascii="仿宋_GB2312" w:eastAsia="仿宋_GB2312" w:hint="eastAsia"/>
          <w:sz w:val="24"/>
        </w:rPr>
        <w:t>发包人可以发出通知解除本合同。</w:t>
      </w:r>
    </w:p>
    <w:p w14:paraId="2C68DF15" w14:textId="77777777" w:rsidR="00EA047D" w:rsidRDefault="00000000">
      <w:pPr>
        <w:spacing w:line="360" w:lineRule="auto"/>
        <w:ind w:firstLine="480"/>
        <w:rPr>
          <w:rFonts w:ascii="仿宋_GB2312" w:eastAsia="仿宋_GB2312" w:hAnsi="宋体"/>
          <w:sz w:val="24"/>
        </w:rPr>
      </w:pPr>
      <w:r>
        <w:rPr>
          <w:rFonts w:ascii="仿宋_GB2312" w:eastAsia="仿宋_GB2312" w:hAnsi="宋体" w:hint="eastAsia"/>
          <w:sz w:val="24"/>
        </w:rPr>
        <w:t>20.3</w:t>
      </w:r>
      <w:r>
        <w:rPr>
          <w:rFonts w:ascii="仿宋_GB2312" w:eastAsia="仿宋_GB2312" w:hint="eastAsia"/>
          <w:sz w:val="24"/>
        </w:rPr>
        <w:t>发包人不按照本合同的约定支付合同价款，承包人可以停止工作。停止工作</w:t>
      </w:r>
      <w:r>
        <w:rPr>
          <w:rFonts w:ascii="仿宋_GB2312" w:eastAsia="仿宋_GB2312" w:hAnsi="宋体" w:hint="eastAsia"/>
          <w:sz w:val="24"/>
        </w:rPr>
        <w:t>超过28天，发包人仍不支付合同价款，承包人可以向发包人发出通知解除合同。</w:t>
      </w:r>
    </w:p>
    <w:p w14:paraId="4E42F37B" w14:textId="77777777" w:rsidR="00EA047D" w:rsidRDefault="00000000">
      <w:pPr>
        <w:spacing w:line="360" w:lineRule="auto"/>
        <w:ind w:firstLine="480"/>
        <w:rPr>
          <w:rFonts w:ascii="仿宋_GB2312" w:eastAsia="仿宋_GB2312" w:hAnsi="宋体"/>
          <w:sz w:val="24"/>
        </w:rPr>
      </w:pPr>
      <w:r>
        <w:rPr>
          <w:rFonts w:ascii="仿宋_GB2312" w:eastAsia="仿宋_GB2312" w:hAnsi="宋体" w:hint="eastAsia"/>
          <w:sz w:val="24"/>
        </w:rPr>
        <w:t>20.4承包人</w:t>
      </w:r>
      <w:r>
        <w:rPr>
          <w:rFonts w:ascii="仿宋_GB2312" w:eastAsia="仿宋_GB2312" w:hint="eastAsia"/>
          <w:sz w:val="24"/>
        </w:rPr>
        <w:t>不按照本合同的约定提供符合施工要求的作业人员或不履行本合同约定的其他义务，其违约行为足以影响本施工项目的质量、安全、竣工工期时，发包人可以书面告知承包人并限期要求其完全、恰当履行合同义务。承包人逾期不能按约定履行义务的，发包人可以发出通知解除合同。</w:t>
      </w:r>
    </w:p>
    <w:p w14:paraId="7983A121" w14:textId="77777777" w:rsidR="00EA047D" w:rsidRDefault="00000000">
      <w:pPr>
        <w:spacing w:line="360" w:lineRule="auto"/>
        <w:ind w:firstLine="480"/>
        <w:rPr>
          <w:rFonts w:ascii="仿宋_GB2312" w:eastAsia="仿宋_GB2312" w:hAnsi="宋体"/>
          <w:sz w:val="24"/>
        </w:rPr>
      </w:pPr>
      <w:r>
        <w:rPr>
          <w:rFonts w:ascii="仿宋_GB2312" w:eastAsia="仿宋_GB2312" w:hAnsi="宋体" w:hint="eastAsia"/>
          <w:sz w:val="24"/>
        </w:rPr>
        <w:t>20.5如因不可抗力致使本合同无法履行，或者因工程建设单位的原因造成工程停建或缓建，致使合同无法履行的，发包人和承包人可以解除合同。</w:t>
      </w:r>
    </w:p>
    <w:p w14:paraId="49C95AF6" w14:textId="77777777" w:rsidR="00EA047D" w:rsidRDefault="00000000">
      <w:pPr>
        <w:spacing w:line="360" w:lineRule="auto"/>
        <w:ind w:firstLine="480"/>
        <w:rPr>
          <w:rFonts w:ascii="仿宋_GB2312" w:eastAsia="仿宋_GB2312" w:hAnsi="宋体"/>
          <w:sz w:val="24"/>
        </w:rPr>
      </w:pPr>
      <w:r>
        <w:rPr>
          <w:rFonts w:ascii="仿宋_GB2312" w:eastAsia="仿宋_GB2312" w:hint="eastAsia"/>
          <w:sz w:val="24"/>
        </w:rPr>
        <w:t>20.6</w:t>
      </w:r>
      <w:r>
        <w:rPr>
          <w:rFonts w:ascii="仿宋_GB2312" w:eastAsia="仿宋_GB2312" w:hAnsi="宋体" w:hint="eastAsia"/>
          <w:sz w:val="24"/>
        </w:rPr>
        <w:t>本合同约定的解除条件成就时，发包人应通知承包人解除本合同并办理分包合同价款结算支付手续。分包合同价款结算支付手续完毕后，承包人应及时撤离现场。</w:t>
      </w:r>
      <w:r>
        <w:rPr>
          <w:rFonts w:ascii="仿宋_GB2312" w:eastAsia="仿宋_GB2312" w:hint="eastAsia"/>
          <w:bCs/>
          <w:iCs/>
          <w:sz w:val="24"/>
        </w:rPr>
        <w:t>承包人未及时退场，给发包人造成经济损失的由承包人承担。</w:t>
      </w:r>
    </w:p>
    <w:p w14:paraId="4CB35F77" w14:textId="77777777" w:rsidR="00EA047D" w:rsidRDefault="00000000">
      <w:pPr>
        <w:spacing w:line="360" w:lineRule="auto"/>
        <w:ind w:firstLine="480"/>
        <w:rPr>
          <w:rFonts w:ascii="仿宋_GB2312" w:eastAsia="仿宋_GB2312" w:hAnsi="宋体"/>
          <w:sz w:val="24"/>
        </w:rPr>
      </w:pPr>
      <w:r>
        <w:rPr>
          <w:rFonts w:ascii="仿宋_GB2312" w:eastAsia="仿宋_GB2312" w:hint="eastAsia"/>
          <w:bCs/>
          <w:iCs/>
          <w:sz w:val="24"/>
        </w:rPr>
        <w:t>20.7</w:t>
      </w:r>
      <w:r>
        <w:rPr>
          <w:rFonts w:ascii="仿宋_GB2312" w:eastAsia="仿宋_GB2312" w:hAnsi="宋体" w:hint="eastAsia"/>
          <w:sz w:val="24"/>
        </w:rPr>
        <w:t>合同解除后，承包人应妥善做好已完工程和剩余材料、设备的保护和移交工作，按发包人要求撤出施工场地。发包人应为承包人撤出提供必要条件。</w:t>
      </w:r>
    </w:p>
    <w:p w14:paraId="186238BE" w14:textId="77777777" w:rsidR="00EA047D" w:rsidRDefault="00000000">
      <w:pPr>
        <w:spacing w:line="360" w:lineRule="auto"/>
        <w:ind w:firstLine="480"/>
        <w:rPr>
          <w:rFonts w:ascii="仿宋_GB2312" w:eastAsia="仿宋_GB2312" w:hAnsi="宋体"/>
          <w:bCs/>
          <w:iCs/>
          <w:sz w:val="24"/>
        </w:rPr>
      </w:pPr>
      <w:r>
        <w:rPr>
          <w:rFonts w:ascii="仿宋_GB2312" w:eastAsia="仿宋_GB2312" w:hAnsi="宋体" w:hint="eastAsia"/>
          <w:sz w:val="24"/>
        </w:rPr>
        <w:t>20.8合同解除后，不影响双方在合同中约定的结算和清理条款的效力。有过错的一方应当赔偿因合同解除给对方造成的损失。</w:t>
      </w:r>
    </w:p>
    <w:p w14:paraId="0B2782B4" w14:textId="77777777" w:rsidR="00EA047D" w:rsidRDefault="00000000">
      <w:pPr>
        <w:spacing w:line="360" w:lineRule="auto"/>
        <w:ind w:firstLine="482"/>
        <w:rPr>
          <w:rFonts w:ascii="仿宋_GB2312" w:eastAsia="仿宋_GB2312" w:hAnsi="宋体"/>
          <w:bCs/>
          <w:sz w:val="24"/>
        </w:rPr>
      </w:pPr>
      <w:r>
        <w:rPr>
          <w:rFonts w:ascii="仿宋_GB2312" w:eastAsia="仿宋_GB2312" w:hAnsi="宋体" w:hint="eastAsia"/>
          <w:bCs/>
          <w:sz w:val="24"/>
        </w:rPr>
        <w:t>21、合同终止</w:t>
      </w:r>
    </w:p>
    <w:p w14:paraId="05CDF748" w14:textId="77777777" w:rsidR="00EA047D" w:rsidRDefault="00000000">
      <w:pPr>
        <w:spacing w:line="360" w:lineRule="auto"/>
        <w:ind w:firstLineChars="208" w:firstLine="499"/>
        <w:rPr>
          <w:rFonts w:ascii="仿宋_GB2312" w:eastAsia="仿宋_GB2312"/>
          <w:sz w:val="24"/>
        </w:rPr>
      </w:pPr>
      <w:r>
        <w:rPr>
          <w:rFonts w:ascii="仿宋_GB2312" w:eastAsia="仿宋_GB2312" w:hint="eastAsia"/>
          <w:sz w:val="24"/>
        </w:rPr>
        <w:t>双方履行完合同全部义务，合同价款支付完毕，承包人向发包人交付劳务作业成果，并经发包人验收合格后，本合同即告终止。</w:t>
      </w:r>
    </w:p>
    <w:p w14:paraId="499427FF" w14:textId="77777777" w:rsidR="00EA047D" w:rsidRDefault="00EA047D">
      <w:pPr>
        <w:spacing w:line="360" w:lineRule="auto"/>
        <w:ind w:firstLineChars="208" w:firstLine="499"/>
        <w:rPr>
          <w:rFonts w:ascii="仿宋_GB2312" w:eastAsia="仿宋_GB2312"/>
          <w:sz w:val="24"/>
        </w:rPr>
      </w:pPr>
    </w:p>
    <w:p w14:paraId="53CF4D3C" w14:textId="77777777" w:rsidR="00EA047D" w:rsidRDefault="00EA047D">
      <w:pPr>
        <w:spacing w:line="360" w:lineRule="auto"/>
        <w:ind w:firstLineChars="208" w:firstLine="499"/>
        <w:rPr>
          <w:rFonts w:ascii="仿宋_GB2312" w:eastAsia="仿宋_GB2312"/>
          <w:sz w:val="24"/>
        </w:rPr>
      </w:pPr>
    </w:p>
    <w:p w14:paraId="52D2CA57" w14:textId="77777777" w:rsidR="00EA047D" w:rsidRDefault="00EA047D">
      <w:pPr>
        <w:spacing w:line="360" w:lineRule="auto"/>
        <w:rPr>
          <w:rFonts w:ascii="仿宋_GB2312" w:eastAsia="仿宋_GB2312"/>
          <w:sz w:val="24"/>
        </w:rPr>
      </w:pPr>
    </w:p>
    <w:p w14:paraId="7BA959BF" w14:textId="77777777" w:rsidR="00EA047D" w:rsidRDefault="00EA047D">
      <w:pPr>
        <w:spacing w:line="360" w:lineRule="auto"/>
        <w:ind w:firstLineChars="208" w:firstLine="499"/>
        <w:rPr>
          <w:rFonts w:ascii="仿宋_GB2312" w:eastAsia="仿宋_GB2312"/>
          <w:sz w:val="24"/>
        </w:rPr>
      </w:pPr>
    </w:p>
    <w:p w14:paraId="2AE4F50A" w14:textId="77777777" w:rsidR="00EA047D" w:rsidRDefault="00000000">
      <w:pPr>
        <w:spacing w:line="360" w:lineRule="auto"/>
        <w:ind w:firstLineChars="208" w:firstLine="501"/>
        <w:jc w:val="center"/>
        <w:rPr>
          <w:rFonts w:ascii="仿宋_GB2312" w:eastAsia="仿宋_GB2312"/>
          <w:sz w:val="24"/>
        </w:rPr>
      </w:pPr>
      <w:r>
        <w:rPr>
          <w:rFonts w:ascii="仿宋_GB2312" w:eastAsia="仿宋_GB2312" w:hint="eastAsia"/>
          <w:b/>
          <w:bCs/>
          <w:iCs/>
          <w:sz w:val="24"/>
        </w:rPr>
        <w:lastRenderedPageBreak/>
        <w:t>第三部分  专用条款</w:t>
      </w:r>
    </w:p>
    <w:p w14:paraId="2C9955D4" w14:textId="77777777" w:rsidR="00EA047D" w:rsidRDefault="00000000">
      <w:pPr>
        <w:spacing w:line="360" w:lineRule="auto"/>
        <w:ind w:firstLineChars="200" w:firstLine="480"/>
        <w:rPr>
          <w:rFonts w:ascii="仿宋_GB2312" w:eastAsia="仿宋_GB2312"/>
          <w:bCs/>
          <w:iCs/>
          <w:sz w:val="24"/>
        </w:rPr>
      </w:pPr>
      <w:r>
        <w:rPr>
          <w:rFonts w:ascii="仿宋_GB2312" w:eastAsia="仿宋_GB2312" w:hint="eastAsia"/>
          <w:sz w:val="24"/>
        </w:rPr>
        <w:t>22、项目经理、施工队长及劳动力管理员：</w:t>
      </w:r>
    </w:p>
    <w:p w14:paraId="117E6DA6" w14:textId="77777777" w:rsidR="00EA047D" w:rsidRDefault="00000000">
      <w:pPr>
        <w:spacing w:line="360" w:lineRule="auto"/>
        <w:ind w:firstLineChars="208" w:firstLine="499"/>
        <w:rPr>
          <w:rFonts w:ascii="仿宋_GB2312" w:eastAsia="仿宋_GB2312" w:hAnsi="宋体"/>
          <w:sz w:val="24"/>
        </w:rPr>
      </w:pPr>
      <w:r>
        <w:rPr>
          <w:rFonts w:ascii="仿宋_GB2312" w:eastAsia="仿宋_GB2312" w:hint="eastAsia"/>
          <w:sz w:val="24"/>
        </w:rPr>
        <w:t>22.1</w:t>
      </w:r>
      <w:r>
        <w:rPr>
          <w:rFonts w:ascii="仿宋_GB2312" w:eastAsia="仿宋_GB2312" w:hAnsi="宋体" w:hint="eastAsia"/>
          <w:sz w:val="24"/>
        </w:rPr>
        <w:t>发包人中标建造师（项目经理）为</w:t>
      </w:r>
      <w:r>
        <w:rPr>
          <w:rFonts w:ascii="仿宋_GB2312" w:eastAsia="仿宋_GB2312" w:hAnsi="宋体" w:hint="eastAsia"/>
          <w:sz w:val="24"/>
          <w:u w:val="single"/>
        </w:rPr>
        <w:t xml:space="preserve">        </w:t>
      </w:r>
      <w:r>
        <w:rPr>
          <w:rFonts w:ascii="仿宋_GB2312" w:eastAsia="仿宋_GB2312" w:hAnsi="宋体" w:hint="eastAsia"/>
          <w:sz w:val="24"/>
        </w:rPr>
        <w:t xml:space="preserve"> ，职务：</w:t>
      </w:r>
      <w:r>
        <w:rPr>
          <w:rFonts w:ascii="仿宋_GB2312" w:eastAsia="仿宋_GB2312" w:hAnsi="宋体" w:hint="eastAsia"/>
          <w:sz w:val="24"/>
          <w:u w:val="single"/>
        </w:rPr>
        <w:t xml:space="preserve">    </w:t>
      </w:r>
      <w:r>
        <w:rPr>
          <w:rFonts w:ascii="仿宋_GB2312" w:eastAsia="仿宋_GB2312" w:hAnsi="宋体" w:hint="eastAsia"/>
          <w:sz w:val="24"/>
        </w:rPr>
        <w:t>，工程建造师（项目经理）证书号</w:t>
      </w:r>
      <w:r>
        <w:rPr>
          <w:rFonts w:ascii="仿宋_GB2312" w:eastAsia="仿宋_GB2312" w:hAnsi="宋体" w:hint="eastAsia"/>
          <w:sz w:val="24"/>
          <w:u w:val="single"/>
        </w:rPr>
        <w:t xml:space="preserve">       </w:t>
      </w:r>
      <w:r>
        <w:rPr>
          <w:rFonts w:ascii="仿宋_GB2312" w:eastAsia="仿宋_GB2312" w:hAnsi="宋体" w:hint="eastAsia"/>
          <w:sz w:val="24"/>
        </w:rPr>
        <w:t>。身份证号码：</w:t>
      </w:r>
      <w:r>
        <w:rPr>
          <w:rFonts w:ascii="仿宋_GB2312" w:eastAsia="仿宋_GB2312" w:hAnsi="宋体" w:hint="eastAsia"/>
          <w:sz w:val="24"/>
          <w:u w:val="single"/>
        </w:rPr>
        <w:t xml:space="preserve">            </w:t>
      </w:r>
      <w:r>
        <w:rPr>
          <w:rFonts w:ascii="仿宋_GB2312" w:eastAsia="仿宋_GB2312" w:hAnsi="宋体" w:hint="eastAsia"/>
          <w:sz w:val="24"/>
        </w:rPr>
        <w:t>。委托权限：</w:t>
      </w:r>
      <w:r>
        <w:rPr>
          <w:rFonts w:ascii="仿宋_GB2312" w:eastAsia="仿宋_GB2312" w:hAnsi="宋体" w:hint="eastAsia"/>
          <w:sz w:val="24"/>
          <w:u w:val="single"/>
        </w:rPr>
        <w:t xml:space="preserve">           </w:t>
      </w:r>
      <w:r>
        <w:rPr>
          <w:rFonts w:ascii="仿宋_GB2312" w:eastAsia="仿宋_GB2312" w:hAnsi="宋体" w:hint="eastAsia"/>
          <w:sz w:val="24"/>
        </w:rPr>
        <w:t xml:space="preserve"> 。发包人也可委托</w:t>
      </w:r>
      <w:r>
        <w:rPr>
          <w:rFonts w:ascii="仿宋_GB2312" w:eastAsia="仿宋_GB2312" w:hAnsi="宋体" w:hint="eastAsia"/>
          <w:sz w:val="24"/>
          <w:u w:val="single"/>
        </w:rPr>
        <w:t xml:space="preserve">      </w:t>
      </w:r>
      <w:r>
        <w:rPr>
          <w:rFonts w:ascii="仿宋_GB2312" w:eastAsia="仿宋_GB2312" w:hAnsi="宋体" w:hint="eastAsia"/>
          <w:sz w:val="24"/>
        </w:rPr>
        <w:t>有现场签认用工、办理洽商变更手续的职权，人员如有变动，应提前7日书面通知承包人。</w:t>
      </w:r>
    </w:p>
    <w:p w14:paraId="3A4145A8" w14:textId="77777777" w:rsidR="00EA047D" w:rsidRDefault="00000000">
      <w:pPr>
        <w:tabs>
          <w:tab w:val="left" w:pos="7560"/>
          <w:tab w:val="left" w:pos="8400"/>
        </w:tabs>
        <w:spacing w:line="360" w:lineRule="auto"/>
        <w:ind w:leftChars="50" w:left="105"/>
        <w:jc w:val="left"/>
        <w:rPr>
          <w:rFonts w:ascii="仿宋_GB2312" w:eastAsia="仿宋_GB2312" w:hAnsi="宋体"/>
          <w:sz w:val="24"/>
          <w:u w:val="single"/>
        </w:rPr>
      </w:pPr>
      <w:r>
        <w:rPr>
          <w:rFonts w:ascii="仿宋_GB2312" w:eastAsia="仿宋_GB2312" w:hAnsi="宋体" w:hint="eastAsia"/>
          <w:sz w:val="24"/>
        </w:rPr>
        <w:t>22.2承包人委派的担任驻工地履行本合同的负责人为</w:t>
      </w:r>
      <w:r>
        <w:rPr>
          <w:rFonts w:ascii="仿宋_GB2312" w:eastAsia="仿宋_GB2312" w:hAnsi="宋体" w:hint="eastAsia"/>
          <w:sz w:val="24"/>
          <w:u w:val="single"/>
        </w:rPr>
        <w:t xml:space="preserve">     </w:t>
      </w:r>
      <w:r>
        <w:rPr>
          <w:rFonts w:ascii="仿宋_GB2312" w:eastAsia="仿宋_GB2312" w:hAnsi="宋体" w:hint="eastAsia"/>
          <w:sz w:val="24"/>
        </w:rPr>
        <w:t>，职务：</w:t>
      </w:r>
      <w:r>
        <w:rPr>
          <w:rFonts w:ascii="仿宋_GB2312" w:eastAsia="仿宋_GB2312" w:hAnsi="宋体" w:hint="eastAsia"/>
          <w:sz w:val="24"/>
          <w:u w:val="single"/>
        </w:rPr>
        <w:t>施工队长</w:t>
      </w:r>
      <w:r>
        <w:rPr>
          <w:rFonts w:ascii="仿宋_GB2312" w:eastAsia="仿宋_GB2312" w:hAnsi="宋体" w:hint="eastAsia"/>
          <w:sz w:val="24"/>
        </w:rPr>
        <w:t>，岗位证书号：</w:t>
      </w:r>
      <w:r>
        <w:rPr>
          <w:rFonts w:ascii="仿宋_GB2312" w:eastAsia="仿宋_GB2312" w:hAnsi="宋体" w:hint="eastAsia"/>
          <w:sz w:val="24"/>
          <w:u w:val="single"/>
        </w:rPr>
        <w:t xml:space="preserve">              </w:t>
      </w:r>
      <w:r>
        <w:rPr>
          <w:rFonts w:ascii="仿宋_GB2312" w:eastAsia="仿宋_GB2312" w:hAnsi="宋体" w:hint="eastAsia"/>
          <w:sz w:val="24"/>
        </w:rPr>
        <w:t>，身份证号码：</w:t>
      </w:r>
      <w:r>
        <w:rPr>
          <w:rFonts w:ascii="仿宋_GB2312" w:eastAsia="仿宋_GB2312" w:hAnsi="宋体" w:hint="eastAsia"/>
          <w:sz w:val="24"/>
          <w:u w:val="single"/>
        </w:rPr>
        <w:t xml:space="preserve">              </w:t>
      </w:r>
      <w:r>
        <w:rPr>
          <w:rFonts w:ascii="仿宋_GB2312" w:eastAsia="仿宋_GB2312" w:hAnsi="宋体" w:hint="eastAsia"/>
          <w:sz w:val="24"/>
        </w:rPr>
        <w:t>。委托权限：</w:t>
      </w:r>
      <w:r>
        <w:rPr>
          <w:rFonts w:ascii="仿宋_GB2312" w:eastAsia="仿宋_GB2312" w:hAnsi="宋体" w:hint="eastAsia"/>
          <w:sz w:val="24"/>
          <w:u w:val="single"/>
        </w:rPr>
        <w:t xml:space="preserve">                      </w:t>
      </w:r>
      <w:r>
        <w:rPr>
          <w:rFonts w:ascii="仿宋_GB2312" w:eastAsia="仿宋_GB2312" w:hAnsi="宋体" w:hint="eastAsia"/>
          <w:sz w:val="24"/>
        </w:rPr>
        <w:t>，人员如有变动，应提前7日书面通知发包人。</w:t>
      </w:r>
    </w:p>
    <w:p w14:paraId="751A1B64" w14:textId="77777777" w:rsidR="00EA047D" w:rsidRDefault="00000000">
      <w:pPr>
        <w:spacing w:line="360" w:lineRule="auto"/>
        <w:ind w:firstLineChars="208" w:firstLine="499"/>
        <w:rPr>
          <w:rFonts w:ascii="仿宋_GB2312" w:eastAsia="仿宋_GB2312"/>
          <w:sz w:val="24"/>
        </w:rPr>
      </w:pPr>
      <w:r>
        <w:rPr>
          <w:rFonts w:ascii="仿宋_GB2312" w:eastAsia="仿宋_GB2312" w:hAnsi="宋体" w:hint="eastAsia"/>
          <w:sz w:val="24"/>
        </w:rPr>
        <w:t>22.3发包人现场劳动力管理员</w:t>
      </w:r>
      <w:r>
        <w:rPr>
          <w:rFonts w:ascii="仿宋_GB2312" w:eastAsia="仿宋_GB2312" w:hAnsi="宋体" w:hint="eastAsia"/>
          <w:sz w:val="24"/>
          <w:u w:val="single"/>
        </w:rPr>
        <w:t xml:space="preserve">                 </w:t>
      </w:r>
      <w:r>
        <w:rPr>
          <w:rFonts w:ascii="仿宋_GB2312" w:eastAsia="仿宋_GB2312" w:hAnsi="宋体" w:hint="eastAsia"/>
          <w:sz w:val="24"/>
        </w:rPr>
        <w:t xml:space="preserve"> ，上岗证号</w:t>
      </w:r>
      <w:r>
        <w:rPr>
          <w:rFonts w:ascii="仿宋_GB2312" w:eastAsia="仿宋_GB2312" w:hAnsi="宋体" w:hint="eastAsia"/>
          <w:sz w:val="24"/>
          <w:u w:val="single"/>
        </w:rPr>
        <w:t xml:space="preserve">             </w:t>
      </w:r>
      <w:r>
        <w:rPr>
          <w:rFonts w:ascii="仿宋_GB2312" w:eastAsia="仿宋_GB2312" w:hAnsi="宋体" w:hint="eastAsia"/>
          <w:sz w:val="24"/>
        </w:rPr>
        <w:t>，职责为</w:t>
      </w:r>
      <w:r>
        <w:rPr>
          <w:rFonts w:ascii="仿宋_GB2312" w:eastAsia="仿宋_GB2312" w:hAnsi="宋体" w:hint="eastAsia"/>
          <w:sz w:val="24"/>
          <w:u w:val="single"/>
        </w:rPr>
        <w:t xml:space="preserve">             </w:t>
      </w:r>
      <w:r>
        <w:rPr>
          <w:rFonts w:ascii="仿宋_GB2312" w:eastAsia="仿宋_GB2312" w:hAnsi="宋体" w:hint="eastAsia"/>
          <w:sz w:val="24"/>
        </w:rPr>
        <w:t>；承包人现场劳动力管理员</w:t>
      </w:r>
      <w:r>
        <w:rPr>
          <w:rFonts w:ascii="仿宋_GB2312" w:eastAsia="仿宋_GB2312" w:hAnsi="宋体" w:hint="eastAsia"/>
          <w:sz w:val="24"/>
          <w:u w:val="single"/>
        </w:rPr>
        <w:t xml:space="preserve">               </w:t>
      </w:r>
      <w:r>
        <w:rPr>
          <w:rFonts w:ascii="仿宋_GB2312" w:eastAsia="仿宋_GB2312" w:hAnsi="宋体" w:hint="eastAsia"/>
          <w:sz w:val="24"/>
        </w:rPr>
        <w:t xml:space="preserve"> ，上岗证号</w:t>
      </w:r>
      <w:r>
        <w:rPr>
          <w:rFonts w:ascii="仿宋_GB2312" w:eastAsia="仿宋_GB2312" w:hAnsi="宋体" w:hint="eastAsia"/>
          <w:sz w:val="24"/>
          <w:u w:val="single"/>
        </w:rPr>
        <w:t xml:space="preserve">                     </w:t>
      </w:r>
      <w:r>
        <w:rPr>
          <w:rFonts w:ascii="仿宋_GB2312" w:eastAsia="仿宋_GB2312" w:hAnsi="宋体" w:hint="eastAsia"/>
          <w:sz w:val="24"/>
        </w:rPr>
        <w:t>，职责为</w:t>
      </w:r>
      <w:r>
        <w:rPr>
          <w:rFonts w:ascii="仿宋_GB2312" w:eastAsia="仿宋_GB2312" w:hAnsi="宋体" w:hint="eastAsia"/>
          <w:sz w:val="24"/>
          <w:u w:val="single"/>
        </w:rPr>
        <w:t xml:space="preserve">             </w:t>
      </w:r>
      <w:r>
        <w:rPr>
          <w:rFonts w:ascii="仿宋_GB2312" w:eastAsia="仿宋_GB2312" w:hAnsi="宋体" w:hint="eastAsia"/>
          <w:sz w:val="24"/>
        </w:rPr>
        <w:t xml:space="preserve"> 。</w:t>
      </w:r>
    </w:p>
    <w:p w14:paraId="0599B19C" w14:textId="77777777" w:rsidR="00EA047D" w:rsidRDefault="00000000">
      <w:pPr>
        <w:spacing w:line="360" w:lineRule="auto"/>
        <w:ind w:firstLineChars="208" w:firstLine="499"/>
        <w:rPr>
          <w:rFonts w:ascii="仿宋_GB2312" w:eastAsia="仿宋_GB2312"/>
          <w:sz w:val="24"/>
        </w:rPr>
      </w:pPr>
      <w:r>
        <w:rPr>
          <w:rFonts w:ascii="仿宋_GB2312" w:eastAsia="仿宋_GB2312" w:hint="eastAsia"/>
          <w:sz w:val="24"/>
        </w:rPr>
        <w:t>22.4承包人委派的分包合同价款收取负责人为</w:t>
      </w:r>
      <w:r>
        <w:rPr>
          <w:rFonts w:ascii="仿宋_GB2312" w:eastAsia="仿宋_GB2312" w:hint="eastAsia"/>
          <w:sz w:val="24"/>
          <w:u w:val="single"/>
        </w:rPr>
        <w:t xml:space="preserve">             </w:t>
      </w:r>
      <w:r>
        <w:rPr>
          <w:rFonts w:ascii="仿宋_GB2312" w:eastAsia="仿宋_GB2312" w:hint="eastAsia"/>
          <w:sz w:val="24"/>
        </w:rPr>
        <w:t>，身份证号码：</w:t>
      </w:r>
      <w:r>
        <w:rPr>
          <w:rFonts w:ascii="仿宋_GB2312" w:eastAsia="仿宋_GB2312" w:hint="eastAsia"/>
          <w:sz w:val="24"/>
          <w:u w:val="single"/>
        </w:rPr>
        <w:t xml:space="preserve">                   </w:t>
      </w:r>
      <w:r>
        <w:rPr>
          <w:rFonts w:ascii="仿宋_GB2312" w:eastAsia="仿宋_GB2312" w:hint="eastAsia"/>
          <w:sz w:val="24"/>
        </w:rPr>
        <w:t>，职务：</w:t>
      </w:r>
      <w:r>
        <w:rPr>
          <w:rFonts w:ascii="仿宋_GB2312" w:eastAsia="仿宋_GB2312" w:hint="eastAsia"/>
          <w:sz w:val="24"/>
          <w:u w:val="single"/>
        </w:rPr>
        <w:t xml:space="preserve">              </w:t>
      </w:r>
      <w:r>
        <w:rPr>
          <w:rFonts w:ascii="仿宋_GB2312" w:eastAsia="仿宋_GB2312" w:hint="eastAsia"/>
          <w:sz w:val="24"/>
        </w:rPr>
        <w:t>，联系电话：</w:t>
      </w:r>
      <w:r>
        <w:rPr>
          <w:rFonts w:ascii="仿宋_GB2312" w:eastAsia="仿宋_GB2312" w:hint="eastAsia"/>
          <w:sz w:val="24"/>
          <w:u w:val="single"/>
        </w:rPr>
        <w:t xml:space="preserve">             </w:t>
      </w:r>
      <w:r>
        <w:rPr>
          <w:rFonts w:ascii="仿宋_GB2312" w:eastAsia="仿宋_GB2312" w:hint="eastAsia"/>
          <w:sz w:val="24"/>
        </w:rPr>
        <w:t>，在京住址：</w:t>
      </w:r>
      <w:r>
        <w:rPr>
          <w:rFonts w:ascii="仿宋_GB2312" w:eastAsia="仿宋_GB2312" w:hint="eastAsia"/>
          <w:sz w:val="24"/>
          <w:u w:val="single"/>
        </w:rPr>
        <w:t xml:space="preserve">                             </w:t>
      </w:r>
      <w:r>
        <w:rPr>
          <w:rFonts w:ascii="仿宋_GB2312" w:eastAsia="仿宋_GB2312" w:hint="eastAsia"/>
          <w:sz w:val="24"/>
        </w:rPr>
        <w:t>，家庭住址：</w:t>
      </w:r>
      <w:r>
        <w:rPr>
          <w:rFonts w:ascii="仿宋_GB2312" w:eastAsia="仿宋_GB2312" w:hint="eastAsia"/>
          <w:sz w:val="24"/>
          <w:u w:val="single"/>
        </w:rPr>
        <w:t xml:space="preserve">                              </w:t>
      </w:r>
      <w:r>
        <w:rPr>
          <w:rFonts w:ascii="仿宋_GB2312" w:eastAsia="仿宋_GB2312" w:hint="eastAsia"/>
          <w:sz w:val="24"/>
        </w:rPr>
        <w:t>。</w:t>
      </w:r>
    </w:p>
    <w:p w14:paraId="743F5EE6" w14:textId="77777777" w:rsidR="00EA047D" w:rsidRDefault="00000000">
      <w:pPr>
        <w:spacing w:line="360" w:lineRule="auto"/>
        <w:ind w:firstLineChars="200" w:firstLine="480"/>
        <w:rPr>
          <w:rFonts w:ascii="仿宋_GB2312" w:eastAsia="仿宋_GB2312"/>
          <w:bCs/>
          <w:iCs/>
          <w:sz w:val="24"/>
        </w:rPr>
      </w:pPr>
      <w:r>
        <w:rPr>
          <w:rFonts w:ascii="仿宋_GB2312" w:eastAsia="仿宋_GB2312" w:hint="eastAsia"/>
          <w:bCs/>
          <w:iCs/>
          <w:sz w:val="24"/>
        </w:rPr>
        <w:t>23、图纸：</w:t>
      </w:r>
    </w:p>
    <w:p w14:paraId="3E28845B" w14:textId="77777777" w:rsidR="00EA047D" w:rsidRDefault="00000000">
      <w:pPr>
        <w:spacing w:line="360" w:lineRule="auto"/>
        <w:ind w:firstLineChars="200" w:firstLine="480"/>
        <w:rPr>
          <w:rFonts w:ascii="仿宋_GB2312" w:eastAsia="仿宋_GB2312"/>
          <w:sz w:val="24"/>
        </w:rPr>
      </w:pPr>
      <w:r>
        <w:rPr>
          <w:rFonts w:ascii="仿宋_GB2312" w:eastAsia="仿宋_GB2312" w:hint="eastAsia"/>
          <w:sz w:val="24"/>
        </w:rPr>
        <w:t>发包人应在劳务分包工作开工</w:t>
      </w:r>
      <w:r>
        <w:rPr>
          <w:rFonts w:ascii="仿宋_GB2312" w:eastAsia="仿宋_GB2312" w:hint="eastAsia"/>
          <w:sz w:val="24"/>
          <w:u w:val="single"/>
        </w:rPr>
        <w:t xml:space="preserve">    </w:t>
      </w:r>
      <w:r>
        <w:rPr>
          <w:rFonts w:ascii="仿宋_GB2312" w:eastAsia="仿宋_GB2312" w:hint="eastAsia"/>
          <w:sz w:val="24"/>
        </w:rPr>
        <w:t xml:space="preserve">天前，向承包人提供与分包工程有关的图纸 </w:t>
      </w:r>
      <w:r>
        <w:rPr>
          <w:rFonts w:ascii="仿宋_GB2312" w:eastAsia="仿宋_GB2312" w:hint="eastAsia"/>
          <w:sz w:val="24"/>
          <w:u w:val="single"/>
        </w:rPr>
        <w:t xml:space="preserve">     </w:t>
      </w:r>
      <w:r>
        <w:rPr>
          <w:rFonts w:ascii="仿宋_GB2312" w:eastAsia="仿宋_GB2312" w:hint="eastAsia"/>
          <w:sz w:val="24"/>
        </w:rPr>
        <w:t>套。</w:t>
      </w:r>
    </w:p>
    <w:p w14:paraId="336A78FE" w14:textId="77777777" w:rsidR="00EA047D"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t>24、材料：</w:t>
      </w:r>
    </w:p>
    <w:p w14:paraId="16B06B43" w14:textId="77777777" w:rsidR="00EA047D" w:rsidRDefault="00000000">
      <w:pPr>
        <w:spacing w:line="360" w:lineRule="auto"/>
        <w:ind w:firstLineChars="200" w:firstLine="480"/>
        <w:rPr>
          <w:rFonts w:ascii="仿宋_GB2312" w:eastAsia="仿宋_GB2312"/>
          <w:sz w:val="24"/>
        </w:rPr>
      </w:pPr>
      <w:r>
        <w:rPr>
          <w:rFonts w:ascii="仿宋_GB2312" w:eastAsia="仿宋_GB2312" w:hint="eastAsia"/>
          <w:sz w:val="24"/>
        </w:rPr>
        <w:t>24.1承包人应在接到图纸</w:t>
      </w:r>
      <w:r>
        <w:rPr>
          <w:rFonts w:ascii="仿宋_GB2312" w:eastAsia="仿宋_GB2312" w:hint="eastAsia"/>
          <w:sz w:val="24"/>
          <w:u w:val="single"/>
        </w:rPr>
        <w:t xml:space="preserve">    </w:t>
      </w:r>
      <w:r>
        <w:rPr>
          <w:rFonts w:ascii="仿宋_GB2312" w:eastAsia="仿宋_GB2312" w:hint="eastAsia"/>
          <w:sz w:val="24"/>
        </w:rPr>
        <w:t>后天内，向发包人提交材料、设备、构配件供应计划；经发包人确认后，发包人应按供应计划要求的质量、品种、规格、型号、数量和供应时间等组织货源并及时交付给承包人；需要承包人运输、卸车的，承包人必须及时进行，费用另行约定。发包人保证所提供的材料、设备机具、构配件符合国家有关质量要求，如质量、品种、规格、型号不符合要求，承包人应在验收时以书面形式提出，发包人负责在三日内更换或调整。</w:t>
      </w:r>
    </w:p>
    <w:p w14:paraId="090FABA8" w14:textId="77777777" w:rsidR="00EA047D" w:rsidRDefault="00000000">
      <w:pPr>
        <w:spacing w:line="360" w:lineRule="auto"/>
        <w:ind w:firstLine="480"/>
        <w:rPr>
          <w:rFonts w:ascii="仿宋_GB2312" w:eastAsia="仿宋_GB2312"/>
          <w:sz w:val="24"/>
        </w:rPr>
      </w:pPr>
      <w:r>
        <w:rPr>
          <w:rFonts w:ascii="仿宋_GB2312" w:eastAsia="仿宋_GB2312" w:hint="eastAsia"/>
          <w:sz w:val="24"/>
        </w:rPr>
        <w:t xml:space="preserve">24.2承包人应妥善保管、合理使用发包人供应的材料、设备机具及构配件。因保管不善发生丢失、损坏，承包人应进行赔偿，并承担因此造成的经济损失，但赔付总额不超过合同总价的 </w:t>
      </w:r>
      <w:r>
        <w:rPr>
          <w:rFonts w:ascii="仿宋_GB2312" w:eastAsia="仿宋_GB2312" w:hint="eastAsia"/>
          <w:sz w:val="24"/>
          <w:u w:val="single"/>
        </w:rPr>
        <w:t xml:space="preserve">   </w:t>
      </w:r>
      <w:r>
        <w:rPr>
          <w:rFonts w:ascii="仿宋_GB2312" w:eastAsia="仿宋_GB2312" w:hint="eastAsia"/>
          <w:sz w:val="24"/>
        </w:rPr>
        <w:t>%。</w:t>
      </w:r>
    </w:p>
    <w:p w14:paraId="3938F5FE" w14:textId="77777777" w:rsidR="00EA047D" w:rsidRDefault="00000000">
      <w:pPr>
        <w:spacing w:line="360" w:lineRule="auto"/>
        <w:ind w:firstLine="480"/>
        <w:rPr>
          <w:rFonts w:ascii="仿宋_GB2312" w:eastAsia="仿宋_GB2312"/>
          <w:sz w:val="24"/>
        </w:rPr>
      </w:pPr>
      <w:r>
        <w:rPr>
          <w:rFonts w:ascii="仿宋_GB2312" w:eastAsia="仿宋_GB2312" w:hint="eastAsia"/>
          <w:sz w:val="24"/>
        </w:rPr>
        <w:t>24.3施工中由承包人提供的低值易耗材料、工具用具包括</w:t>
      </w:r>
      <w:r>
        <w:rPr>
          <w:rFonts w:ascii="仿宋_GB2312" w:eastAsia="仿宋_GB2312" w:hint="eastAsia"/>
          <w:sz w:val="24"/>
          <w:u w:val="single"/>
        </w:rPr>
        <w:t xml:space="preserve">                                     </w:t>
      </w:r>
    </w:p>
    <w:p w14:paraId="5941E052" w14:textId="77777777" w:rsidR="00EA047D" w:rsidRDefault="00000000">
      <w:pPr>
        <w:spacing w:line="360" w:lineRule="auto"/>
        <w:rPr>
          <w:rFonts w:ascii="仿宋_GB2312" w:eastAsia="仿宋_GB2312"/>
          <w:sz w:val="24"/>
          <w:u w:val="single"/>
        </w:rPr>
      </w:pPr>
      <w:r>
        <w:rPr>
          <w:rFonts w:ascii="仿宋_GB2312" w:eastAsia="仿宋_GB2312" w:hint="eastAsia"/>
          <w:sz w:val="24"/>
          <w:u w:val="single"/>
        </w:rPr>
        <w:t xml:space="preserve">                                                                                       </w:t>
      </w:r>
    </w:p>
    <w:p w14:paraId="4F479BD4" w14:textId="77777777" w:rsidR="00EA047D" w:rsidRDefault="00000000">
      <w:pPr>
        <w:spacing w:line="360" w:lineRule="auto"/>
        <w:rPr>
          <w:rFonts w:ascii="仿宋_GB2312" w:eastAsia="仿宋_GB2312"/>
          <w:sz w:val="24"/>
        </w:rPr>
      </w:pPr>
      <w:r>
        <w:rPr>
          <w:rFonts w:ascii="仿宋_GB2312" w:eastAsia="仿宋_GB2312" w:hint="eastAsia"/>
          <w:sz w:val="24"/>
          <w:u w:val="single"/>
        </w:rPr>
        <w:lastRenderedPageBreak/>
        <w:t xml:space="preserve">                                                                                       </w:t>
      </w:r>
    </w:p>
    <w:p w14:paraId="0931FF64" w14:textId="77777777" w:rsidR="00EA047D" w:rsidRDefault="00000000">
      <w:pPr>
        <w:spacing w:line="360" w:lineRule="auto"/>
        <w:ind w:firstLineChars="200" w:firstLine="480"/>
        <w:rPr>
          <w:rFonts w:ascii="仿宋_GB2312" w:eastAsia="仿宋_GB2312"/>
          <w:sz w:val="24"/>
        </w:rPr>
      </w:pPr>
      <w:r>
        <w:rPr>
          <w:rFonts w:ascii="仿宋_GB2312" w:eastAsia="仿宋_GB2312" w:hint="eastAsia"/>
          <w:sz w:val="24"/>
        </w:rPr>
        <w:t>25、质量标准：</w:t>
      </w:r>
    </w:p>
    <w:p w14:paraId="5E1F5DF7" w14:textId="77777777" w:rsidR="00EA047D" w:rsidRDefault="00000000">
      <w:pPr>
        <w:spacing w:line="360" w:lineRule="auto"/>
        <w:ind w:firstLineChars="200" w:firstLine="480"/>
        <w:rPr>
          <w:rFonts w:ascii="仿宋_GB2312" w:eastAsia="仿宋_GB2312"/>
          <w:sz w:val="24"/>
        </w:rPr>
      </w:pPr>
      <w:r>
        <w:rPr>
          <w:rFonts w:ascii="仿宋_GB2312" w:eastAsia="仿宋_GB2312" w:hint="eastAsia"/>
          <w:sz w:val="24"/>
        </w:rPr>
        <w:t>本工程应当达到质量评定</w:t>
      </w:r>
      <w:r>
        <w:rPr>
          <w:rFonts w:ascii="仿宋_GB2312" w:eastAsia="仿宋_GB2312" w:hint="eastAsia"/>
          <w:sz w:val="24"/>
          <w:u w:val="single"/>
        </w:rPr>
        <w:t xml:space="preserve">           </w:t>
      </w:r>
      <w:r>
        <w:rPr>
          <w:rFonts w:ascii="仿宋_GB2312" w:eastAsia="仿宋_GB2312" w:hint="eastAsia"/>
          <w:sz w:val="24"/>
        </w:rPr>
        <w:t>等级。达到此标准，发包人将按照</w:t>
      </w:r>
      <w:r>
        <w:rPr>
          <w:rFonts w:ascii="仿宋_GB2312" w:eastAsia="仿宋_GB2312" w:hint="eastAsia"/>
          <w:sz w:val="24"/>
          <w:u w:val="single"/>
        </w:rPr>
        <w:t xml:space="preserve">          </w:t>
      </w:r>
      <w:r>
        <w:rPr>
          <w:rFonts w:ascii="仿宋_GB2312" w:eastAsia="仿宋_GB2312" w:hint="eastAsia"/>
          <w:sz w:val="24"/>
        </w:rPr>
        <w:t>标准予以奖励；未达到此标准，发包人将按照</w:t>
      </w:r>
      <w:r>
        <w:rPr>
          <w:rFonts w:ascii="仿宋_GB2312" w:eastAsia="仿宋_GB2312" w:hint="eastAsia"/>
          <w:sz w:val="24"/>
          <w:u w:val="single"/>
        </w:rPr>
        <w:t xml:space="preserve">    </w:t>
      </w:r>
      <w:r>
        <w:rPr>
          <w:rFonts w:ascii="仿宋_GB2312" w:eastAsia="仿宋_GB2312" w:hint="eastAsia"/>
          <w:sz w:val="24"/>
        </w:rPr>
        <w:t>标准予以处罚。</w:t>
      </w:r>
    </w:p>
    <w:p w14:paraId="7464C73C" w14:textId="77777777" w:rsidR="00EA047D" w:rsidRDefault="00000000">
      <w:pPr>
        <w:spacing w:line="360" w:lineRule="auto"/>
        <w:ind w:firstLineChars="200" w:firstLine="480"/>
        <w:rPr>
          <w:rFonts w:ascii="仿宋_GB2312" w:eastAsia="仿宋_GB2312"/>
          <w:bCs/>
          <w:iCs/>
          <w:sz w:val="24"/>
        </w:rPr>
      </w:pPr>
      <w:r>
        <w:rPr>
          <w:rFonts w:ascii="仿宋_GB2312" w:eastAsia="仿宋_GB2312" w:hint="eastAsia"/>
          <w:bCs/>
          <w:iCs/>
          <w:sz w:val="24"/>
        </w:rPr>
        <w:t>26、安全文明施工标准：</w:t>
      </w:r>
    </w:p>
    <w:p w14:paraId="593C4853" w14:textId="77777777" w:rsidR="00EA047D" w:rsidRDefault="00000000">
      <w:pPr>
        <w:tabs>
          <w:tab w:val="left" w:pos="9345"/>
        </w:tabs>
        <w:spacing w:line="360" w:lineRule="auto"/>
        <w:ind w:leftChars="152" w:left="319" w:firstLineChars="100" w:firstLine="240"/>
        <w:jc w:val="left"/>
        <w:rPr>
          <w:rFonts w:ascii="仿宋_GB2312" w:eastAsia="仿宋_GB2312"/>
          <w:bCs/>
          <w:iCs/>
          <w:sz w:val="24"/>
          <w:u w:val="single"/>
        </w:rPr>
      </w:pPr>
      <w:r>
        <w:rPr>
          <w:rFonts w:ascii="仿宋_GB2312" w:eastAsia="仿宋_GB2312" w:hint="eastAsia"/>
          <w:bCs/>
          <w:iCs/>
          <w:sz w:val="24"/>
        </w:rPr>
        <w:t>本工程安全文明施工要求达到：</w:t>
      </w:r>
      <w:r>
        <w:rPr>
          <w:rFonts w:ascii="仿宋_GB2312" w:eastAsia="仿宋_GB2312" w:hint="eastAsia"/>
          <w:bCs/>
          <w:iCs/>
          <w:sz w:val="24"/>
          <w:u w:val="single"/>
        </w:rPr>
        <w:t xml:space="preserve">                          </w:t>
      </w:r>
    </w:p>
    <w:p w14:paraId="78AF77FC" w14:textId="77777777" w:rsidR="00EA047D" w:rsidRDefault="00000000">
      <w:pPr>
        <w:tabs>
          <w:tab w:val="left" w:pos="9345"/>
        </w:tabs>
        <w:spacing w:line="360" w:lineRule="auto"/>
        <w:jc w:val="left"/>
        <w:rPr>
          <w:rFonts w:ascii="仿宋_GB2312" w:eastAsia="仿宋_GB2312"/>
          <w:sz w:val="24"/>
        </w:rPr>
      </w:pPr>
      <w:r>
        <w:rPr>
          <w:rFonts w:ascii="仿宋_GB2312" w:eastAsia="仿宋_GB2312" w:hint="eastAsia"/>
          <w:sz w:val="24"/>
          <w:u w:val="single"/>
        </w:rPr>
        <w:t xml:space="preserve">           </w:t>
      </w:r>
      <w:r>
        <w:rPr>
          <w:rFonts w:ascii="仿宋_GB2312" w:eastAsia="仿宋_GB2312" w:hint="eastAsia"/>
          <w:bCs/>
          <w:iCs/>
          <w:sz w:val="24"/>
        </w:rPr>
        <w:t>。</w:t>
      </w:r>
      <w:r>
        <w:rPr>
          <w:rFonts w:ascii="仿宋_GB2312" w:eastAsia="仿宋_GB2312" w:hint="eastAsia"/>
          <w:sz w:val="24"/>
        </w:rPr>
        <w:t>达到此标准，发包人将按照</w:t>
      </w:r>
      <w:r>
        <w:rPr>
          <w:rFonts w:ascii="仿宋_GB2312" w:eastAsia="仿宋_GB2312" w:hint="eastAsia"/>
          <w:sz w:val="24"/>
          <w:u w:val="single"/>
        </w:rPr>
        <w:t xml:space="preserve">          </w:t>
      </w:r>
      <w:r>
        <w:rPr>
          <w:rFonts w:ascii="仿宋_GB2312" w:eastAsia="仿宋_GB2312" w:hint="eastAsia"/>
          <w:sz w:val="24"/>
        </w:rPr>
        <w:t>标准予以奖励；未达到此标准，发包人将按照</w:t>
      </w:r>
      <w:r>
        <w:rPr>
          <w:rFonts w:ascii="仿宋_GB2312" w:eastAsia="仿宋_GB2312" w:hint="eastAsia"/>
          <w:sz w:val="24"/>
          <w:u w:val="single"/>
        </w:rPr>
        <w:t xml:space="preserve">          </w:t>
      </w:r>
      <w:r>
        <w:rPr>
          <w:rFonts w:ascii="仿宋_GB2312" w:eastAsia="仿宋_GB2312" w:hint="eastAsia"/>
          <w:sz w:val="24"/>
        </w:rPr>
        <w:t>标准予以处罚。</w:t>
      </w:r>
    </w:p>
    <w:p w14:paraId="7E9AE499" w14:textId="77777777" w:rsidR="00EA047D" w:rsidRDefault="00000000">
      <w:pPr>
        <w:spacing w:line="360" w:lineRule="auto"/>
        <w:ind w:firstLine="482"/>
        <w:rPr>
          <w:rFonts w:ascii="仿宋_GB2312" w:eastAsia="仿宋_GB2312"/>
          <w:sz w:val="24"/>
        </w:rPr>
      </w:pPr>
      <w:r>
        <w:rPr>
          <w:rFonts w:ascii="仿宋_GB2312" w:eastAsia="仿宋_GB2312" w:hint="eastAsia"/>
          <w:sz w:val="24"/>
        </w:rPr>
        <w:t>27、送达：</w:t>
      </w:r>
    </w:p>
    <w:p w14:paraId="1740AAB6" w14:textId="77777777" w:rsidR="00EA047D" w:rsidRDefault="00000000">
      <w:pPr>
        <w:spacing w:line="360" w:lineRule="auto"/>
        <w:ind w:firstLine="482"/>
        <w:rPr>
          <w:rFonts w:ascii="仿宋_GB2312" w:eastAsia="仿宋_GB2312"/>
          <w:sz w:val="24"/>
        </w:rPr>
      </w:pPr>
      <w:r>
        <w:rPr>
          <w:rFonts w:ascii="仿宋_GB2312" w:eastAsia="仿宋_GB2312" w:hint="eastAsia"/>
          <w:sz w:val="24"/>
        </w:rPr>
        <w:t>本合同14条约定的送达方式适用于以下情况：</w:t>
      </w:r>
    </w:p>
    <w:p w14:paraId="26E1B59A" w14:textId="77777777" w:rsidR="00EA047D" w:rsidRDefault="00000000">
      <w:pPr>
        <w:spacing w:line="360" w:lineRule="auto"/>
        <w:ind w:firstLine="420"/>
        <w:rPr>
          <w:rFonts w:ascii="仿宋_GB2312" w:eastAsia="仿宋_GB2312"/>
          <w:sz w:val="24"/>
        </w:rPr>
      </w:pPr>
      <w:r>
        <w:rPr>
          <w:rFonts w:ascii="仿宋_GB2312" w:eastAsia="仿宋_GB2312" w:hint="eastAsia"/>
          <w:sz w:val="24"/>
        </w:rPr>
        <w:t>（1）承包人要求发包人依照约定进行结算或支付分包合同价款；</w:t>
      </w:r>
    </w:p>
    <w:p w14:paraId="3C00923D" w14:textId="77777777" w:rsidR="00EA047D" w:rsidRDefault="00000000">
      <w:pPr>
        <w:spacing w:line="360" w:lineRule="auto"/>
        <w:ind w:firstLine="420"/>
        <w:rPr>
          <w:rFonts w:ascii="仿宋_GB2312" w:eastAsia="仿宋_GB2312"/>
          <w:sz w:val="24"/>
        </w:rPr>
      </w:pPr>
      <w:r>
        <w:rPr>
          <w:rFonts w:ascii="仿宋_GB2312" w:eastAsia="仿宋_GB2312" w:hint="eastAsia"/>
          <w:sz w:val="24"/>
        </w:rPr>
        <w:t xml:space="preserve">    （2）承包人表示因发包人原因造成工期延误；</w:t>
      </w:r>
    </w:p>
    <w:p w14:paraId="7CF6F7F6" w14:textId="77777777" w:rsidR="00EA047D" w:rsidRDefault="00000000">
      <w:pPr>
        <w:spacing w:line="360" w:lineRule="auto"/>
        <w:ind w:firstLine="482"/>
        <w:rPr>
          <w:rFonts w:ascii="仿宋_GB2312" w:eastAsia="仿宋_GB2312"/>
          <w:sz w:val="24"/>
        </w:rPr>
      </w:pPr>
      <w:r>
        <w:rPr>
          <w:rFonts w:ascii="仿宋_GB2312" w:eastAsia="仿宋_GB2312" w:hint="eastAsia"/>
          <w:sz w:val="24"/>
        </w:rPr>
        <w:t>（3）承包人要求发包人依照约定提供施工必须的工程材料、图纸；</w:t>
      </w:r>
    </w:p>
    <w:p w14:paraId="29939559" w14:textId="77777777" w:rsidR="00EA047D" w:rsidRDefault="00000000">
      <w:pPr>
        <w:spacing w:line="360" w:lineRule="auto"/>
        <w:ind w:firstLineChars="250" w:firstLine="600"/>
        <w:rPr>
          <w:rFonts w:ascii="仿宋_GB2312" w:eastAsia="仿宋_GB2312"/>
          <w:sz w:val="24"/>
        </w:rPr>
      </w:pPr>
      <w:r>
        <w:rPr>
          <w:rFonts w:ascii="仿宋_GB2312" w:eastAsia="仿宋_GB2312" w:hint="eastAsia"/>
          <w:sz w:val="24"/>
        </w:rPr>
        <w:t>（4）承包人要求发包人停止违约支付分包合同价款行为的；</w:t>
      </w:r>
    </w:p>
    <w:p w14:paraId="1DD55046" w14:textId="77777777" w:rsidR="00EA047D" w:rsidRDefault="00000000">
      <w:pPr>
        <w:spacing w:line="360" w:lineRule="auto"/>
        <w:ind w:firstLineChars="250" w:firstLine="600"/>
        <w:rPr>
          <w:rFonts w:ascii="仿宋_GB2312" w:eastAsia="仿宋_GB2312"/>
          <w:sz w:val="24"/>
        </w:rPr>
      </w:pPr>
      <w:r>
        <w:rPr>
          <w:rFonts w:ascii="仿宋_GB2312" w:eastAsia="仿宋_GB2312" w:hint="eastAsia"/>
          <w:sz w:val="24"/>
        </w:rPr>
        <w:t>（5）要求发包人确认设计变更和工程量增加、签认零工、窝工、</w:t>
      </w:r>
    </w:p>
    <w:p w14:paraId="1B755836" w14:textId="77777777" w:rsidR="00EA047D" w:rsidRDefault="00000000">
      <w:pPr>
        <w:spacing w:line="360" w:lineRule="auto"/>
        <w:ind w:firstLineChars="250" w:firstLine="600"/>
        <w:rPr>
          <w:rFonts w:ascii="仿宋_GB2312" w:eastAsia="仿宋_GB2312"/>
          <w:sz w:val="24"/>
        </w:rPr>
      </w:pPr>
      <w:r>
        <w:rPr>
          <w:rFonts w:ascii="仿宋_GB2312" w:eastAsia="仿宋_GB2312" w:hint="eastAsia"/>
          <w:sz w:val="24"/>
        </w:rPr>
        <w:t>（6）发包人要求承包人对劳务工程不符合约定部分予以整改的。</w:t>
      </w:r>
    </w:p>
    <w:p w14:paraId="7FC5CDBB" w14:textId="77777777" w:rsidR="00EA047D" w:rsidRDefault="00000000">
      <w:pPr>
        <w:spacing w:line="360" w:lineRule="auto"/>
        <w:ind w:firstLineChars="250" w:firstLine="600"/>
        <w:rPr>
          <w:rFonts w:ascii="仿宋_GB2312" w:eastAsia="仿宋_GB2312"/>
          <w:sz w:val="24"/>
        </w:rPr>
      </w:pPr>
      <w:r>
        <w:rPr>
          <w:rFonts w:ascii="仿宋_GB2312" w:eastAsia="仿宋_GB2312" w:hint="eastAsia"/>
          <w:sz w:val="24"/>
        </w:rPr>
        <w:t>（7）发包人要求承包人提供符合合同约定的人员、提供合法有效的管理资料等履约行为；</w:t>
      </w:r>
    </w:p>
    <w:p w14:paraId="62726F06" w14:textId="77777777" w:rsidR="00EA047D" w:rsidRDefault="00000000">
      <w:pPr>
        <w:spacing w:line="360" w:lineRule="auto"/>
        <w:ind w:firstLineChars="250" w:firstLine="600"/>
        <w:rPr>
          <w:rFonts w:ascii="仿宋_GB2312" w:eastAsia="仿宋_GB2312"/>
          <w:sz w:val="24"/>
        </w:rPr>
      </w:pPr>
      <w:r>
        <w:rPr>
          <w:rFonts w:ascii="仿宋_GB2312" w:eastAsia="仿宋_GB2312" w:hint="eastAsia"/>
          <w:sz w:val="24"/>
        </w:rPr>
        <w:t>（8）本合同9.10、10.15所列事项；</w:t>
      </w:r>
    </w:p>
    <w:p w14:paraId="5B1A2F31" w14:textId="77777777" w:rsidR="00EA047D" w:rsidRDefault="00000000">
      <w:pPr>
        <w:spacing w:line="360" w:lineRule="auto"/>
        <w:ind w:firstLineChars="250" w:firstLine="600"/>
        <w:rPr>
          <w:rFonts w:ascii="仿宋_GB2312" w:eastAsia="仿宋_GB2312"/>
          <w:sz w:val="24"/>
        </w:rPr>
      </w:pPr>
      <w:r>
        <w:rPr>
          <w:rFonts w:ascii="仿宋_GB2312" w:eastAsia="仿宋_GB2312" w:hint="eastAsia"/>
          <w:sz w:val="24"/>
        </w:rPr>
        <w:t>（9）双方约定的其它情况。</w:t>
      </w:r>
    </w:p>
    <w:p w14:paraId="169147DD" w14:textId="77777777" w:rsidR="00EA047D" w:rsidRDefault="00000000">
      <w:pPr>
        <w:spacing w:line="360" w:lineRule="auto"/>
        <w:ind w:firstLineChars="200" w:firstLine="480"/>
        <w:rPr>
          <w:rFonts w:ascii="仿宋_GB2312" w:eastAsia="仿宋_GB2312"/>
          <w:sz w:val="24"/>
        </w:rPr>
      </w:pPr>
      <w:r>
        <w:rPr>
          <w:rFonts w:ascii="仿宋_GB2312" w:eastAsia="仿宋_GB2312" w:hint="eastAsia"/>
          <w:sz w:val="24"/>
        </w:rPr>
        <w:t xml:space="preserve"> 28、本合同价款核算规则及构成方式</w:t>
      </w:r>
    </w:p>
    <w:p w14:paraId="5E7EB3B0" w14:textId="77777777" w:rsidR="00EA047D"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28.1 本工程的合同价款采用下列第</w:t>
      </w:r>
      <w:r>
        <w:rPr>
          <w:rFonts w:ascii="仿宋_GB2312" w:eastAsia="仿宋_GB2312" w:hAnsi="宋体" w:hint="eastAsia"/>
          <w:sz w:val="24"/>
          <w:u w:val="single"/>
        </w:rPr>
        <w:t xml:space="preserve">        </w:t>
      </w:r>
      <w:r>
        <w:rPr>
          <w:rFonts w:ascii="仿宋_GB2312" w:eastAsia="仿宋_GB2312" w:hAnsi="宋体" w:hint="eastAsia"/>
          <w:sz w:val="24"/>
        </w:rPr>
        <w:t>种方式计算：</w:t>
      </w:r>
    </w:p>
    <w:p w14:paraId="3DC04EF0" w14:textId="77777777" w:rsidR="00EA047D" w:rsidRDefault="00000000">
      <w:pPr>
        <w:spacing w:line="360" w:lineRule="auto"/>
        <w:ind w:firstLineChars="166" w:firstLine="398"/>
        <w:rPr>
          <w:rFonts w:ascii="仿宋_GB2312" w:eastAsia="仿宋_GB2312" w:hAnsi="宋体"/>
          <w:sz w:val="24"/>
        </w:rPr>
      </w:pPr>
      <w:r>
        <w:rPr>
          <w:rFonts w:ascii="仿宋_GB2312" w:eastAsia="仿宋_GB2312" w:hAnsi="宋体" w:hint="eastAsia"/>
          <w:sz w:val="24"/>
        </w:rPr>
        <w:t xml:space="preserve">（1）固定合同价款； </w:t>
      </w:r>
    </w:p>
    <w:p w14:paraId="15A12B86" w14:textId="77777777" w:rsidR="00EA047D" w:rsidRDefault="00000000">
      <w:pPr>
        <w:spacing w:line="360" w:lineRule="auto"/>
        <w:ind w:firstLineChars="166" w:firstLine="398"/>
        <w:rPr>
          <w:rFonts w:ascii="仿宋_GB2312" w:eastAsia="仿宋_GB2312" w:hAnsi="宋体"/>
          <w:color w:val="000000"/>
          <w:sz w:val="24"/>
        </w:rPr>
      </w:pPr>
      <w:r>
        <w:rPr>
          <w:rFonts w:ascii="仿宋_GB2312" w:eastAsia="仿宋_GB2312" w:hAnsi="宋体" w:hint="eastAsia"/>
          <w:color w:val="000000"/>
          <w:sz w:val="24"/>
        </w:rPr>
        <w:t>（2）工种工日单价；</w:t>
      </w:r>
    </w:p>
    <w:p w14:paraId="630F8174" w14:textId="77777777" w:rsidR="00EA047D" w:rsidRDefault="00000000">
      <w:pPr>
        <w:spacing w:line="360" w:lineRule="auto"/>
        <w:ind w:firstLineChars="166" w:firstLine="398"/>
        <w:rPr>
          <w:rFonts w:ascii="仿宋_GB2312" w:eastAsia="仿宋_GB2312" w:hAnsi="宋体"/>
          <w:color w:val="000000"/>
          <w:sz w:val="24"/>
        </w:rPr>
      </w:pPr>
      <w:r>
        <w:rPr>
          <w:rFonts w:ascii="仿宋_GB2312" w:eastAsia="仿宋_GB2312" w:hAnsi="宋体" w:hint="eastAsia"/>
          <w:color w:val="000000"/>
          <w:sz w:val="24"/>
        </w:rPr>
        <w:t>（3）综合工日单价；</w:t>
      </w:r>
    </w:p>
    <w:p w14:paraId="64E62DCF" w14:textId="77777777" w:rsidR="00EA047D" w:rsidRDefault="00000000">
      <w:pPr>
        <w:spacing w:line="360" w:lineRule="auto"/>
        <w:ind w:firstLineChars="166" w:firstLine="398"/>
        <w:rPr>
          <w:rFonts w:ascii="仿宋_GB2312" w:eastAsia="仿宋_GB2312" w:hAnsi="宋体"/>
          <w:color w:val="000000"/>
          <w:sz w:val="24"/>
        </w:rPr>
      </w:pPr>
      <w:r>
        <w:rPr>
          <w:rFonts w:ascii="仿宋_GB2312" w:eastAsia="仿宋_GB2312" w:hAnsi="宋体" w:hint="eastAsia"/>
          <w:color w:val="000000"/>
          <w:sz w:val="24"/>
        </w:rPr>
        <w:t>（4）建筑面积综合单价。</w:t>
      </w:r>
    </w:p>
    <w:p w14:paraId="6D7842E7" w14:textId="77777777" w:rsidR="00EA047D" w:rsidRDefault="00000000">
      <w:pPr>
        <w:spacing w:line="360" w:lineRule="auto"/>
        <w:ind w:firstLineChars="208" w:firstLine="499"/>
        <w:rPr>
          <w:rFonts w:ascii="仿宋_GB2312" w:eastAsia="仿宋_GB2312" w:hAnsi="宋体"/>
          <w:color w:val="000000"/>
          <w:sz w:val="24"/>
        </w:rPr>
      </w:pPr>
      <w:r>
        <w:rPr>
          <w:rFonts w:ascii="仿宋_GB2312" w:eastAsia="仿宋_GB2312" w:hAnsi="宋体" w:hint="eastAsia"/>
          <w:color w:val="000000"/>
          <w:sz w:val="24"/>
        </w:rPr>
        <w:t>28.2分包合同价款包含以下内容：</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w:t>
      </w:r>
    </w:p>
    <w:p w14:paraId="39AB768E" w14:textId="77777777" w:rsidR="00EA047D" w:rsidRDefault="00000000">
      <w:pPr>
        <w:tabs>
          <w:tab w:val="left" w:pos="9345"/>
        </w:tabs>
        <w:spacing w:line="360" w:lineRule="auto"/>
        <w:ind w:firstLineChars="166" w:firstLine="398"/>
        <w:rPr>
          <w:rFonts w:ascii="仿宋_GB2312" w:eastAsia="仿宋_GB2312"/>
          <w:color w:val="000000"/>
          <w:sz w:val="24"/>
        </w:rPr>
      </w:pPr>
      <w:r>
        <w:rPr>
          <w:rFonts w:ascii="仿宋_GB2312" w:eastAsia="仿宋_GB2312" w:hint="eastAsia"/>
          <w:color w:val="000000"/>
          <w:sz w:val="24"/>
        </w:rPr>
        <w:t xml:space="preserve"> 28.3分包合同价格风险幅度范围为</w:t>
      </w:r>
      <w:r>
        <w:rPr>
          <w:rFonts w:ascii="仿宋_GB2312" w:eastAsia="仿宋_GB2312" w:hint="eastAsia"/>
          <w:color w:val="000000"/>
          <w:sz w:val="24"/>
          <w:u w:val="single"/>
        </w:rPr>
        <w:t xml:space="preserve">         </w:t>
      </w:r>
      <w:r>
        <w:rPr>
          <w:rFonts w:ascii="仿宋_GB2312" w:eastAsia="仿宋_GB2312" w:hint="eastAsia"/>
          <w:color w:val="000000"/>
          <w:sz w:val="24"/>
        </w:rPr>
        <w:t>，超过风险幅度范围的，应当及时调整。调整标准为</w:t>
      </w:r>
      <w:r>
        <w:rPr>
          <w:rFonts w:ascii="仿宋_GB2312" w:eastAsia="仿宋_GB2312" w:hint="eastAsia"/>
          <w:color w:val="000000"/>
          <w:sz w:val="24"/>
          <w:u w:val="single"/>
        </w:rPr>
        <w:t xml:space="preserve">        </w:t>
      </w:r>
      <w:r>
        <w:rPr>
          <w:rFonts w:ascii="仿宋_GB2312" w:eastAsia="仿宋_GB2312" w:hint="eastAsia"/>
          <w:color w:val="000000"/>
          <w:sz w:val="24"/>
        </w:rPr>
        <w:t>，调整依据为</w:t>
      </w:r>
      <w:r>
        <w:rPr>
          <w:rFonts w:ascii="仿宋_GB2312" w:eastAsia="仿宋_GB2312" w:hint="eastAsia"/>
          <w:color w:val="000000"/>
          <w:sz w:val="24"/>
          <w:u w:val="single"/>
        </w:rPr>
        <w:t xml:space="preserve">       </w:t>
      </w:r>
      <w:r>
        <w:rPr>
          <w:rFonts w:ascii="仿宋_GB2312" w:eastAsia="仿宋_GB2312" w:hint="eastAsia"/>
          <w:color w:val="000000"/>
          <w:sz w:val="24"/>
        </w:rPr>
        <w:t>，调整程序为</w:t>
      </w:r>
      <w:r>
        <w:rPr>
          <w:rFonts w:ascii="仿宋_GB2312" w:eastAsia="仿宋_GB2312" w:hint="eastAsia"/>
          <w:color w:val="000000"/>
          <w:sz w:val="24"/>
          <w:u w:val="single"/>
        </w:rPr>
        <w:t xml:space="preserve">                 </w:t>
      </w:r>
      <w:r>
        <w:rPr>
          <w:rFonts w:ascii="仿宋_GB2312" w:eastAsia="仿宋_GB2312" w:hint="eastAsia"/>
          <w:color w:val="000000"/>
          <w:sz w:val="24"/>
        </w:rPr>
        <w:t>。</w:t>
      </w:r>
    </w:p>
    <w:p w14:paraId="01EFE8F3" w14:textId="77777777" w:rsidR="00EA047D" w:rsidRDefault="00000000">
      <w:pPr>
        <w:spacing w:line="360" w:lineRule="auto"/>
        <w:ind w:firstLineChars="208" w:firstLine="499"/>
        <w:rPr>
          <w:rFonts w:ascii="仿宋_GB2312" w:eastAsia="仿宋_GB2312" w:hAnsi="宋体"/>
          <w:color w:val="000000"/>
          <w:sz w:val="24"/>
        </w:rPr>
      </w:pPr>
      <w:r>
        <w:rPr>
          <w:rFonts w:ascii="仿宋_GB2312" w:eastAsia="仿宋_GB2312" w:hAnsi="宋体" w:hint="eastAsia"/>
          <w:color w:val="000000"/>
          <w:sz w:val="24"/>
        </w:rPr>
        <w:t>28.4本工程的合同价款，除经发包人和承包人双方书面确认的工程变更以及依照本</w:t>
      </w:r>
      <w:r>
        <w:rPr>
          <w:rFonts w:ascii="仿宋_GB2312" w:eastAsia="仿宋_GB2312" w:hAnsi="宋体" w:hint="eastAsia"/>
          <w:color w:val="000000"/>
          <w:sz w:val="24"/>
        </w:rPr>
        <w:lastRenderedPageBreak/>
        <w:t>合同28.3条约定的价格调整的因素以外，不再调整。</w:t>
      </w:r>
    </w:p>
    <w:p w14:paraId="6BC87111" w14:textId="77777777" w:rsidR="00EA047D" w:rsidRDefault="00000000">
      <w:pPr>
        <w:spacing w:line="504"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28.5采用第（1）种方式计价的，</w:t>
      </w:r>
    </w:p>
    <w:p w14:paraId="03A67B43" w14:textId="77777777" w:rsidR="00EA047D" w:rsidRDefault="00000000">
      <w:pPr>
        <w:spacing w:line="504"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合同价款中包含</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，其中人工费除税价款</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元；其他费用除税价款</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24D37AE7" w14:textId="77777777" w:rsidR="00EA047D" w:rsidRDefault="00000000">
      <w:pPr>
        <w:spacing w:line="504"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28.6采用第（2）种方式计价的，不同工种工日单价为：</w:t>
      </w:r>
      <w:r>
        <w:rPr>
          <w:rFonts w:ascii="仿宋_GB2312" w:eastAsia="仿宋_GB2312" w:hAnsi="仿宋_GB2312" w:cs="仿宋_GB2312" w:hint="eastAsia"/>
          <w:sz w:val="24"/>
        </w:rPr>
        <w:tab/>
      </w:r>
    </w:p>
    <w:p w14:paraId="601EC748" w14:textId="77777777" w:rsidR="00EA047D" w:rsidRDefault="00000000">
      <w:pPr>
        <w:spacing w:line="504" w:lineRule="exact"/>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，除税单价为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元/工日，共</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工日；增值税率为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17D00D6B" w14:textId="77777777" w:rsidR="00EA047D" w:rsidRDefault="00000000">
      <w:pPr>
        <w:spacing w:line="504" w:lineRule="exact"/>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，除税单价为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元/工日，共</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工日；增值税率为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239F89CE" w14:textId="77777777" w:rsidR="00EA047D" w:rsidRDefault="00000000">
      <w:pPr>
        <w:spacing w:line="504" w:lineRule="exact"/>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，除税单价为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元/工日，共</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工日；增值税率为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3A7665B3" w14:textId="77777777" w:rsidR="00EA047D" w:rsidRDefault="00000000">
      <w:pPr>
        <w:spacing w:line="504" w:lineRule="exact"/>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，除税单价为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元/工日，共</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工日；增值税率为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6B2850E7" w14:textId="77777777" w:rsidR="00EA047D" w:rsidRDefault="00000000">
      <w:pPr>
        <w:spacing w:line="504"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另：低值易耗材料费、工具用具费</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04B495B3" w14:textId="77777777" w:rsidR="00EA047D" w:rsidRDefault="00000000">
      <w:pPr>
        <w:spacing w:line="504"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28.7采</w:t>
      </w:r>
      <w:r>
        <w:rPr>
          <w:rFonts w:ascii="仿宋_GB2312" w:eastAsia="仿宋_GB2312" w:hAnsi="仿宋_GB2312" w:cs="仿宋_GB2312" w:hint="eastAsia"/>
          <w:spacing w:val="-6"/>
          <w:sz w:val="24"/>
        </w:rPr>
        <w:t>用第（3）种方式计价的，综合除税工日单</w:t>
      </w:r>
      <w:r>
        <w:rPr>
          <w:rFonts w:ascii="仿宋_GB2312" w:eastAsia="仿宋_GB2312" w:hAnsi="仿宋_GB2312" w:cs="仿宋_GB2312" w:hint="eastAsia"/>
          <w:spacing w:val="-4"/>
          <w:sz w:val="24"/>
        </w:rPr>
        <w:t>价</w:t>
      </w:r>
      <w:r>
        <w:rPr>
          <w:rFonts w:ascii="仿宋_GB2312" w:eastAsia="仿宋_GB2312" w:hAnsi="仿宋_GB2312" w:cs="仿宋_GB2312" w:hint="eastAsia"/>
          <w:sz w:val="24"/>
        </w:rPr>
        <w:t>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%，综合含税工日单价为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元/工日，共</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工日。</w:t>
      </w:r>
    </w:p>
    <w:p w14:paraId="1EDF972C" w14:textId="77777777" w:rsidR="00EA047D" w:rsidRDefault="00000000">
      <w:pPr>
        <w:spacing w:line="504"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另：低值易耗材料费、工具用具费</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02B72DBB" w14:textId="77777777" w:rsidR="00EA047D" w:rsidRDefault="00000000">
      <w:pPr>
        <w:spacing w:line="504"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28.8采用第（4）种方式计价的，建筑面积</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，分包合同价款除税单价为</w:t>
      </w:r>
      <w:r>
        <w:rPr>
          <w:rFonts w:ascii="仿宋_GB2312" w:eastAsia="仿宋_GB2312" w:hAnsi="仿宋_GB2312" w:cs="仿宋_GB2312" w:hint="eastAsia"/>
          <w:sz w:val="24"/>
          <w:u w:val="single"/>
        </w:rPr>
        <w:t xml:space="preserve">   元</w:t>
      </w:r>
      <w:r>
        <w:rPr>
          <w:rFonts w:ascii="仿宋_GB2312" w:eastAsia="仿宋_GB2312" w:hAnsi="仿宋_GB2312" w:cs="仿宋_GB2312" w:hint="eastAsia"/>
          <w:sz w:val="24"/>
        </w:rPr>
        <w:t>/m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，其中：地上结构</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，地下结构</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，初装修</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，精装修</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，机电设备安装</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，其它</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 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%，分包合同价款含税单价为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w:t>
      </w:r>
    </w:p>
    <w:p w14:paraId="486221FF" w14:textId="77777777" w:rsidR="00EA047D" w:rsidRDefault="00000000">
      <w:pPr>
        <w:spacing w:line="5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另：低值易耗材料费、工具用具费</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77BEFCEA" w14:textId="77777777" w:rsidR="00EA047D" w:rsidRDefault="00000000">
      <w:pPr>
        <w:spacing w:line="500" w:lineRule="exact"/>
        <w:ind w:firstLineChars="207" w:firstLine="497"/>
        <w:rPr>
          <w:rFonts w:ascii="仿宋_GB2312" w:eastAsia="仿宋_GB2312" w:hAnsi="仿宋_GB2312" w:cs="仿宋_GB2312"/>
          <w:sz w:val="24"/>
        </w:rPr>
      </w:pPr>
      <w:r>
        <w:rPr>
          <w:rFonts w:ascii="仿宋_GB2312" w:eastAsia="仿宋_GB2312" w:hAnsi="仿宋_GB2312" w:cs="仿宋_GB2312" w:hint="eastAsia"/>
          <w:sz w:val="24"/>
        </w:rPr>
        <w:t>28.9施工中发生的零工单价为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元/工日，停工、窝工单价</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元/日。</w:t>
      </w:r>
    </w:p>
    <w:p w14:paraId="74F9A693" w14:textId="77777777" w:rsidR="00EA047D" w:rsidRDefault="00000000">
      <w:pPr>
        <w:spacing w:line="500" w:lineRule="exact"/>
        <w:ind w:firstLineChars="207" w:firstLine="497"/>
        <w:rPr>
          <w:rFonts w:ascii="仿宋_GB2312" w:eastAsia="仿宋_GB2312" w:hAnsi="仿宋_GB2312" w:cs="仿宋_GB2312"/>
          <w:sz w:val="24"/>
        </w:rPr>
      </w:pPr>
      <w:r>
        <w:rPr>
          <w:rFonts w:ascii="仿宋_GB2312" w:eastAsia="仿宋_GB2312" w:hAnsi="仿宋_GB2312" w:cs="仿宋_GB2312" w:hint="eastAsia"/>
          <w:sz w:val="24"/>
        </w:rPr>
        <w:t>28.10采取建筑面积综合单价方式的，</w:t>
      </w:r>
    </w:p>
    <w:p w14:paraId="28784220" w14:textId="77777777" w:rsidR="00EA047D" w:rsidRDefault="00000000">
      <w:pPr>
        <w:spacing w:line="500" w:lineRule="exact"/>
        <w:ind w:firstLineChars="207" w:firstLine="497"/>
        <w:rPr>
          <w:rFonts w:ascii="仿宋_GB2312" w:eastAsia="仿宋_GB2312" w:hAnsi="仿宋_GB2312" w:cs="仿宋_GB2312"/>
          <w:sz w:val="24"/>
        </w:rPr>
      </w:pPr>
      <w:r>
        <w:rPr>
          <w:rFonts w:ascii="仿宋_GB2312" w:eastAsia="仿宋_GB2312" w:hAnsi="仿宋_GB2312" w:cs="仿宋_GB2312" w:hint="eastAsia"/>
          <w:sz w:val="24"/>
        </w:rPr>
        <w:t>28.10.1遇本合同终止、中止、解除时，双方约定：未形成建筑平米的劳务作业工程量的计算方式为</w:t>
      </w:r>
      <w:r>
        <w:rPr>
          <w:rFonts w:ascii="仿宋_GB2312" w:eastAsia="仿宋_GB2312" w:hAnsi="仿宋_GB2312" w:cs="仿宋_GB2312" w:hint="eastAsia"/>
          <w:sz w:val="24"/>
          <w:u w:val="single"/>
        </w:rPr>
        <w:t xml:space="preserve">     /  </w:t>
      </w:r>
      <w:r>
        <w:rPr>
          <w:rFonts w:ascii="仿宋_GB2312" w:eastAsia="仿宋_GB2312" w:hAnsi="仿宋_GB2312" w:cs="仿宋_GB2312" w:hint="eastAsia"/>
          <w:sz w:val="24"/>
        </w:rPr>
        <w:t>，计算规则为</w:t>
      </w:r>
      <w:r>
        <w:rPr>
          <w:rFonts w:ascii="仿宋_GB2312" w:eastAsia="仿宋_GB2312" w:hAnsi="仿宋_GB2312" w:cs="仿宋_GB2312" w:hint="eastAsia"/>
          <w:sz w:val="24"/>
          <w:u w:val="single"/>
        </w:rPr>
        <w:t xml:space="preserve">    /   </w:t>
      </w:r>
      <w:r>
        <w:rPr>
          <w:rFonts w:ascii="仿宋_GB2312" w:eastAsia="仿宋_GB2312" w:hAnsi="仿宋_GB2312" w:cs="仿宋_GB2312" w:hint="eastAsia"/>
          <w:sz w:val="24"/>
        </w:rPr>
        <w:t>，单价为</w:t>
      </w:r>
      <w:r>
        <w:rPr>
          <w:rFonts w:ascii="仿宋_GB2312" w:eastAsia="仿宋_GB2312" w:hAnsi="仿宋_GB2312" w:cs="仿宋_GB2312" w:hint="eastAsia"/>
          <w:sz w:val="24"/>
          <w:u w:val="single"/>
        </w:rPr>
        <w:t xml:space="preserve">   /    </w:t>
      </w:r>
      <w:r>
        <w:rPr>
          <w:rFonts w:ascii="仿宋_GB2312" w:eastAsia="仿宋_GB2312" w:hAnsi="仿宋_GB2312" w:cs="仿宋_GB2312" w:hint="eastAsia"/>
          <w:sz w:val="24"/>
        </w:rPr>
        <w:t>。</w:t>
      </w:r>
    </w:p>
    <w:p w14:paraId="288D8EAF" w14:textId="77777777" w:rsidR="00EA047D" w:rsidRDefault="00000000">
      <w:pPr>
        <w:spacing w:line="500" w:lineRule="exact"/>
        <w:ind w:firstLineChars="207" w:firstLine="497"/>
        <w:jc w:val="left"/>
        <w:rPr>
          <w:rFonts w:ascii="仿宋_GB2312" w:eastAsia="仿宋_GB2312" w:hAnsi="仿宋_GB2312" w:cs="仿宋_GB2312"/>
          <w:sz w:val="24"/>
          <w:u w:val="single"/>
        </w:rPr>
      </w:pPr>
      <w:r>
        <w:rPr>
          <w:rFonts w:ascii="仿宋_GB2312" w:eastAsia="仿宋_GB2312" w:hAnsi="仿宋_GB2312" w:cs="仿宋_GB2312" w:hint="eastAsia"/>
          <w:sz w:val="24"/>
        </w:rPr>
        <w:t>28.10.2双方约定，本合同平米面积的计算规则为</w:t>
      </w:r>
      <w:r>
        <w:rPr>
          <w:rFonts w:ascii="仿宋_GB2312" w:eastAsia="仿宋_GB2312" w:hAnsi="仿宋_GB2312" w:cs="仿宋_GB2312" w:hint="eastAsia"/>
          <w:sz w:val="24"/>
          <w:u w:val="single"/>
        </w:rPr>
        <w:t xml:space="preserve">     /            </w:t>
      </w:r>
      <w:r>
        <w:rPr>
          <w:rFonts w:ascii="仿宋_GB2312" w:eastAsia="仿宋_GB2312" w:hAnsi="仿宋_GB2312" w:cs="仿宋_GB2312" w:hint="eastAsia"/>
          <w:sz w:val="24"/>
        </w:rPr>
        <w:t>。</w:t>
      </w:r>
    </w:p>
    <w:p w14:paraId="59A786DF" w14:textId="77777777" w:rsidR="00EA047D" w:rsidRDefault="00000000">
      <w:pPr>
        <w:spacing w:line="500" w:lineRule="exact"/>
        <w:ind w:firstLineChars="207" w:firstLine="497"/>
        <w:jc w:val="left"/>
        <w:rPr>
          <w:rFonts w:ascii="仿宋_GB2312" w:eastAsia="仿宋_GB2312" w:hAnsi="仿宋_GB2312" w:cs="仿宋_GB2312"/>
          <w:sz w:val="24"/>
          <w:u w:val="single"/>
        </w:rPr>
      </w:pPr>
      <w:r>
        <w:rPr>
          <w:rFonts w:ascii="仿宋_GB2312" w:eastAsia="仿宋_GB2312" w:hAnsi="仿宋_GB2312" w:cs="仿宋_GB2312" w:hint="eastAsia"/>
          <w:sz w:val="24"/>
        </w:rPr>
        <w:t>28.10.3双方约定，本合同平米面积的变更规则为</w:t>
      </w:r>
      <w:r>
        <w:rPr>
          <w:rFonts w:ascii="仿宋_GB2312" w:eastAsia="仿宋_GB2312" w:hAnsi="仿宋_GB2312" w:cs="仿宋_GB2312" w:hint="eastAsia"/>
          <w:sz w:val="24"/>
          <w:u w:val="single"/>
        </w:rPr>
        <w:t xml:space="preserve">    /            </w:t>
      </w:r>
      <w:r>
        <w:rPr>
          <w:rFonts w:ascii="仿宋_GB2312" w:eastAsia="仿宋_GB2312" w:hAnsi="仿宋_GB2312" w:cs="仿宋_GB2312" w:hint="eastAsia"/>
          <w:sz w:val="24"/>
        </w:rPr>
        <w:t>。</w:t>
      </w:r>
    </w:p>
    <w:p w14:paraId="0AEDF4CD" w14:textId="77777777" w:rsidR="00EA047D" w:rsidRDefault="00000000">
      <w:pPr>
        <w:spacing w:line="500" w:lineRule="exact"/>
        <w:ind w:firstLineChars="207" w:firstLine="497"/>
        <w:rPr>
          <w:rFonts w:ascii="仿宋_GB2312" w:eastAsia="仿宋_GB2312" w:hAnsi="仿宋_GB2312" w:cs="仿宋_GB2312"/>
          <w:sz w:val="24"/>
        </w:rPr>
      </w:pPr>
      <w:r>
        <w:rPr>
          <w:rFonts w:ascii="仿宋_GB2312" w:eastAsia="仿宋_GB2312" w:hAnsi="仿宋_GB2312" w:cs="仿宋_GB2312" w:hint="eastAsia"/>
          <w:sz w:val="24"/>
        </w:rPr>
        <w:t>29、施工过程中分包合同价款结算及支付方+式：</w:t>
      </w:r>
    </w:p>
    <w:p w14:paraId="65D52381" w14:textId="77777777" w:rsidR="00EA047D" w:rsidRDefault="00000000">
      <w:pPr>
        <w:spacing w:line="500" w:lineRule="exact"/>
        <w:ind w:firstLineChars="207" w:firstLine="497"/>
        <w:rPr>
          <w:rFonts w:ascii="仿宋_GB2312" w:eastAsia="仿宋_GB2312" w:hAnsi="宋体"/>
          <w:sz w:val="24"/>
        </w:rPr>
      </w:pPr>
      <w:r>
        <w:rPr>
          <w:rFonts w:ascii="仿宋_GB2312" w:eastAsia="仿宋_GB2312" w:hAnsi="仿宋_GB2312" w:cs="仿宋_GB2312" w:hint="eastAsia"/>
          <w:sz w:val="24"/>
        </w:rPr>
        <w:t>29.1施工过程中，发包人、承包人应当在每月20日前对上月完成劳务作业量及应</w:t>
      </w:r>
      <w:r>
        <w:rPr>
          <w:rFonts w:ascii="仿宋_GB2312" w:eastAsia="仿宋_GB2312" w:hAnsi="仿宋_GB2312" w:cs="仿宋_GB2312" w:hint="eastAsia"/>
          <w:sz w:val="24"/>
        </w:rPr>
        <w:lastRenderedPageBreak/>
        <w:t>支付的劳务分包合同价款予以书面确认，书面确认时限自发包人收</w:t>
      </w:r>
      <w:r>
        <w:rPr>
          <w:rFonts w:ascii="仿宋_GB2312" w:eastAsia="仿宋_GB2312" w:hAnsi="宋体" w:hint="eastAsia"/>
          <w:sz w:val="24"/>
        </w:rPr>
        <w:t>到承包人报送的书面资料之日起计算，最长不得超过3日。书面确认后，双方约定采取以下</w:t>
      </w:r>
      <w:r>
        <w:rPr>
          <w:rFonts w:ascii="仿宋_GB2312" w:eastAsia="仿宋_GB2312" w:hAnsi="宋体" w:hint="eastAsia"/>
          <w:sz w:val="24"/>
          <w:u w:val="single"/>
        </w:rPr>
        <w:t xml:space="preserve">     </w:t>
      </w:r>
      <w:r>
        <w:rPr>
          <w:rFonts w:ascii="仿宋_GB2312" w:eastAsia="仿宋_GB2312" w:hAnsi="宋体" w:hint="eastAsia"/>
          <w:sz w:val="24"/>
        </w:rPr>
        <w:t>方式结算支付分包合同价款：</w:t>
      </w:r>
    </w:p>
    <w:p w14:paraId="3CBFED32" w14:textId="77777777" w:rsidR="00EA047D" w:rsidRDefault="00000000">
      <w:pPr>
        <w:spacing w:line="384" w:lineRule="atLeast"/>
        <w:ind w:firstLine="480"/>
        <w:rPr>
          <w:rFonts w:ascii="仿宋_GB2312" w:eastAsia="仿宋_GB2312"/>
          <w:sz w:val="24"/>
        </w:rPr>
      </w:pPr>
      <w:r>
        <w:rPr>
          <w:rFonts w:ascii="仿宋_GB2312" w:eastAsia="仿宋_GB2312" w:hAnsi="宋体" w:hint="eastAsia"/>
          <w:sz w:val="24"/>
        </w:rPr>
        <w:t>29.1.1发包人在书面确认后5日内全额支付已确认的劳务分包合同价款。</w:t>
      </w:r>
    </w:p>
    <w:p w14:paraId="29FB6F22" w14:textId="77777777" w:rsidR="00EA047D" w:rsidRDefault="00000000">
      <w:pPr>
        <w:spacing w:line="360" w:lineRule="auto"/>
        <w:ind w:firstLineChars="208" w:firstLine="499"/>
        <w:rPr>
          <w:rFonts w:ascii="仿宋_GB2312" w:eastAsia="仿宋_GB2312" w:hAnsi="宋体"/>
          <w:sz w:val="24"/>
          <w:u w:val="single"/>
        </w:rPr>
      </w:pPr>
      <w:r>
        <w:rPr>
          <w:rFonts w:ascii="仿宋_GB2312" w:eastAsia="仿宋_GB2312" w:hAnsi="宋体" w:hint="eastAsia"/>
          <w:sz w:val="24"/>
        </w:rPr>
        <w:t>29.1.2发包人每月</w:t>
      </w:r>
      <w:r>
        <w:rPr>
          <w:rFonts w:ascii="仿宋_GB2312" w:eastAsia="仿宋_GB2312" w:hAnsi="宋体" w:hint="eastAsia"/>
          <w:sz w:val="24"/>
          <w:u w:val="single"/>
        </w:rPr>
        <w:t xml:space="preserve">   </w:t>
      </w:r>
      <w:r>
        <w:rPr>
          <w:rFonts w:ascii="仿宋_GB2312" w:eastAsia="仿宋_GB2312" w:hAnsi="宋体" w:hint="eastAsia"/>
          <w:sz w:val="24"/>
        </w:rPr>
        <w:t>日支付</w:t>
      </w:r>
      <w:r>
        <w:rPr>
          <w:rFonts w:ascii="仿宋_GB2312" w:eastAsia="仿宋_GB2312" w:hAnsi="宋体" w:hint="eastAsia"/>
          <w:sz w:val="24"/>
          <w:u w:val="single"/>
        </w:rPr>
        <w:t xml:space="preserve">        </w:t>
      </w:r>
      <w:r>
        <w:rPr>
          <w:rFonts w:ascii="仿宋_GB2312" w:eastAsia="仿宋_GB2312" w:hAnsi="宋体" w:hint="eastAsia"/>
          <w:sz w:val="24"/>
        </w:rPr>
        <w:t xml:space="preserve"> 元分包合同价款。</w:t>
      </w:r>
    </w:p>
    <w:p w14:paraId="2DE32845" w14:textId="77777777" w:rsidR="00EA047D" w:rsidRDefault="00000000">
      <w:pPr>
        <w:spacing w:line="360" w:lineRule="auto"/>
        <w:ind w:firstLineChars="208" w:firstLine="499"/>
        <w:rPr>
          <w:rFonts w:ascii="仿宋_GB2312" w:eastAsia="仿宋_GB2312"/>
          <w:sz w:val="24"/>
        </w:rPr>
      </w:pPr>
      <w:r>
        <w:rPr>
          <w:rFonts w:ascii="仿宋_GB2312" w:eastAsia="仿宋_GB2312" w:hint="eastAsia"/>
          <w:sz w:val="24"/>
        </w:rPr>
        <w:t>29.2由于发包人将合同价款支付给合同价款收取负责人以外的人员、或存在其他违规、违约支付行为的，造成后果由发包人负责。</w:t>
      </w:r>
    </w:p>
    <w:p w14:paraId="7E8CAC64" w14:textId="77777777" w:rsidR="00EA047D" w:rsidRDefault="00000000">
      <w:pPr>
        <w:spacing w:line="360" w:lineRule="auto"/>
        <w:ind w:firstLineChars="200" w:firstLine="480"/>
        <w:rPr>
          <w:rFonts w:ascii="仿宋_GB2312" w:eastAsia="仿宋_GB2312"/>
          <w:sz w:val="24"/>
        </w:rPr>
      </w:pPr>
      <w:r>
        <w:rPr>
          <w:rFonts w:ascii="仿宋_GB2312" w:eastAsia="仿宋_GB2312" w:hint="eastAsia"/>
          <w:sz w:val="24"/>
        </w:rPr>
        <w:t>30、违约责任：</w:t>
      </w:r>
    </w:p>
    <w:p w14:paraId="75BE638C" w14:textId="77777777" w:rsidR="00EA047D"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30.1发包人违约责任：</w:t>
      </w:r>
    </w:p>
    <w:p w14:paraId="23FDEF5E" w14:textId="77777777" w:rsidR="00EA047D" w:rsidRDefault="00000000">
      <w:pPr>
        <w:spacing w:line="360" w:lineRule="auto"/>
        <w:ind w:firstLineChars="208" w:firstLine="499"/>
        <w:rPr>
          <w:rFonts w:ascii="仿宋_GB2312" w:eastAsia="仿宋_GB2312"/>
          <w:sz w:val="24"/>
        </w:rPr>
      </w:pPr>
      <w:r>
        <w:rPr>
          <w:rFonts w:ascii="仿宋_GB2312" w:eastAsia="仿宋_GB2312" w:hAnsi="宋体" w:hint="eastAsia"/>
          <w:sz w:val="24"/>
        </w:rPr>
        <w:t xml:space="preserve">    30.1.1</w:t>
      </w:r>
      <w:r>
        <w:rPr>
          <w:rFonts w:ascii="仿宋_GB2312" w:eastAsia="仿宋_GB2312" w:hint="eastAsia"/>
          <w:sz w:val="24"/>
        </w:rPr>
        <w:t>不按约定向承包人支付分包合同价款的，除应向承包人支付违约金</w:t>
      </w:r>
      <w:r>
        <w:rPr>
          <w:rFonts w:ascii="仿宋_GB2312" w:eastAsia="仿宋_GB2312" w:hint="eastAsia"/>
          <w:sz w:val="24"/>
          <w:u w:val="single"/>
        </w:rPr>
        <w:t xml:space="preserve">               </w:t>
      </w:r>
      <w:r>
        <w:rPr>
          <w:rFonts w:ascii="仿宋_GB2312" w:eastAsia="仿宋_GB2312" w:hint="eastAsia"/>
          <w:sz w:val="24"/>
        </w:rPr>
        <w:t>元以外，还</w:t>
      </w:r>
      <w:r>
        <w:rPr>
          <w:rFonts w:ascii="仿宋_GB2312" w:eastAsia="仿宋_GB2312" w:hAnsi="宋体" w:hint="eastAsia"/>
          <w:sz w:val="24"/>
        </w:rPr>
        <w:t>应按同期银行利率向承包人支付利息；如该违约金不足以弥补承包人的损失，承包人可以要求发包人继续予以赔偿</w:t>
      </w:r>
      <w:r>
        <w:rPr>
          <w:rFonts w:ascii="仿宋_GB2312" w:eastAsia="仿宋_GB2312" w:hint="eastAsia"/>
          <w:sz w:val="24"/>
        </w:rPr>
        <w:t>。</w:t>
      </w:r>
    </w:p>
    <w:p w14:paraId="5FD4A637" w14:textId="77777777" w:rsidR="00EA047D" w:rsidRDefault="00000000">
      <w:pPr>
        <w:spacing w:line="360" w:lineRule="auto"/>
        <w:ind w:firstLineChars="200" w:firstLine="480"/>
        <w:rPr>
          <w:rFonts w:ascii="仿宋_GB2312" w:eastAsia="仿宋_GB2312"/>
          <w:sz w:val="24"/>
        </w:rPr>
      </w:pPr>
      <w:r>
        <w:rPr>
          <w:rFonts w:ascii="仿宋_GB2312" w:eastAsia="仿宋_GB2312" w:hint="eastAsia"/>
          <w:sz w:val="24"/>
        </w:rPr>
        <w:t>30.1.2</w:t>
      </w:r>
      <w:r>
        <w:rPr>
          <w:rFonts w:ascii="仿宋_GB2312" w:eastAsia="仿宋_GB2312" w:hAnsi="宋体" w:hint="eastAsia"/>
          <w:sz w:val="24"/>
        </w:rPr>
        <w:t>不按约定核实承包人完成的工程量，除</w:t>
      </w:r>
      <w:r>
        <w:rPr>
          <w:rFonts w:ascii="仿宋_GB2312" w:eastAsia="仿宋_GB2312" w:hint="eastAsia"/>
          <w:sz w:val="24"/>
        </w:rPr>
        <w:t>向承包人支付违约金</w:t>
      </w:r>
      <w:r>
        <w:rPr>
          <w:rFonts w:ascii="仿宋_GB2312" w:eastAsia="仿宋_GB2312" w:hint="eastAsia"/>
          <w:sz w:val="24"/>
          <w:u w:val="single"/>
        </w:rPr>
        <w:t xml:space="preserve">               </w:t>
      </w:r>
      <w:r>
        <w:rPr>
          <w:rFonts w:ascii="仿宋_GB2312" w:eastAsia="仿宋_GB2312" w:hint="eastAsia"/>
          <w:sz w:val="24"/>
        </w:rPr>
        <w:t>元以外，还</w:t>
      </w:r>
      <w:r>
        <w:rPr>
          <w:rFonts w:ascii="仿宋_GB2312" w:eastAsia="仿宋_GB2312" w:hAnsi="宋体" w:hint="eastAsia"/>
          <w:sz w:val="24"/>
        </w:rPr>
        <w:t>应按同期银行利率向承包人支付利息；如该违约金不足以弥补承包人的损失，承包人可以要求发包人继续予以赔偿</w:t>
      </w:r>
      <w:r>
        <w:rPr>
          <w:rFonts w:ascii="仿宋_GB2312" w:eastAsia="仿宋_GB2312" w:hint="eastAsia"/>
          <w:sz w:val="24"/>
        </w:rPr>
        <w:t>。</w:t>
      </w:r>
    </w:p>
    <w:p w14:paraId="7BF9673D" w14:textId="77777777" w:rsidR="00EA047D" w:rsidRDefault="00000000">
      <w:pPr>
        <w:spacing w:line="360" w:lineRule="auto"/>
        <w:ind w:firstLineChars="200" w:firstLine="480"/>
        <w:rPr>
          <w:rFonts w:ascii="仿宋_GB2312" w:eastAsia="仿宋_GB2312"/>
          <w:sz w:val="24"/>
        </w:rPr>
      </w:pPr>
      <w:r>
        <w:rPr>
          <w:rFonts w:ascii="仿宋_GB2312" w:eastAsia="仿宋_GB2312" w:hint="eastAsia"/>
          <w:sz w:val="24"/>
        </w:rPr>
        <w:t>30.1.3不能提供足够的工作面，造成窝工的，除支付窝工费用外，还应向承包人支付违约金</w:t>
      </w:r>
      <w:r>
        <w:rPr>
          <w:rFonts w:ascii="仿宋_GB2312" w:eastAsia="仿宋_GB2312" w:hint="eastAsia"/>
          <w:sz w:val="24"/>
          <w:u w:val="single"/>
        </w:rPr>
        <w:t xml:space="preserve">        </w:t>
      </w:r>
      <w:r>
        <w:rPr>
          <w:rFonts w:ascii="仿宋_GB2312" w:eastAsia="仿宋_GB2312" w:hint="eastAsia"/>
          <w:sz w:val="24"/>
        </w:rPr>
        <w:t>元。</w:t>
      </w:r>
    </w:p>
    <w:p w14:paraId="29FA9881" w14:textId="77777777" w:rsidR="00EA047D" w:rsidRDefault="00000000">
      <w:pPr>
        <w:spacing w:line="360" w:lineRule="auto"/>
        <w:ind w:firstLineChars="200" w:firstLine="480"/>
        <w:rPr>
          <w:rFonts w:ascii="仿宋_GB2312" w:eastAsia="仿宋_GB2312" w:hAnsi="宋体"/>
          <w:sz w:val="24"/>
        </w:rPr>
      </w:pPr>
      <w:r>
        <w:rPr>
          <w:rFonts w:ascii="仿宋_GB2312" w:eastAsia="仿宋_GB2312" w:hint="eastAsia"/>
          <w:sz w:val="24"/>
        </w:rPr>
        <w:t>30.1.4不能按时提供质量、品种、规格、型号、数量完全符合要求的材料、设备机具、构配件造成窝工的，除应支付窝工费用外，还应向承包人支付违约金</w:t>
      </w:r>
      <w:r>
        <w:rPr>
          <w:rFonts w:ascii="仿宋_GB2312" w:eastAsia="仿宋_GB2312" w:hint="eastAsia"/>
          <w:sz w:val="24"/>
          <w:u w:val="single"/>
        </w:rPr>
        <w:t xml:space="preserve">               </w:t>
      </w:r>
      <w:r>
        <w:rPr>
          <w:rFonts w:ascii="仿宋_GB2312" w:eastAsia="仿宋_GB2312" w:hint="eastAsia"/>
          <w:sz w:val="24"/>
        </w:rPr>
        <w:t>元。</w:t>
      </w:r>
    </w:p>
    <w:p w14:paraId="0DB964C2" w14:textId="77777777" w:rsidR="00EA047D"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t>30.1.5</w:t>
      </w:r>
      <w:r>
        <w:rPr>
          <w:rFonts w:ascii="仿宋_GB2312" w:eastAsia="仿宋_GB2312" w:hint="eastAsia"/>
          <w:sz w:val="24"/>
        </w:rPr>
        <w:t>发包人不履行或不按约定履行合同义务的其他情况时，应向承包人支付违约金</w:t>
      </w:r>
      <w:r>
        <w:rPr>
          <w:rFonts w:ascii="仿宋_GB2312" w:eastAsia="仿宋_GB2312" w:hint="eastAsia"/>
          <w:sz w:val="24"/>
          <w:u w:val="single"/>
        </w:rPr>
        <w:t xml:space="preserve">       </w:t>
      </w:r>
      <w:r>
        <w:rPr>
          <w:rFonts w:ascii="仿宋_GB2312" w:eastAsia="仿宋_GB2312" w:hint="eastAsia"/>
          <w:sz w:val="24"/>
        </w:rPr>
        <w:t>元。</w:t>
      </w:r>
    </w:p>
    <w:p w14:paraId="1C5B1C6D" w14:textId="77777777" w:rsidR="00EA047D" w:rsidRDefault="00000000">
      <w:pPr>
        <w:spacing w:line="360" w:lineRule="auto"/>
        <w:ind w:firstLine="480"/>
        <w:rPr>
          <w:rFonts w:ascii="仿宋_GB2312" w:eastAsia="仿宋_GB2312"/>
          <w:sz w:val="24"/>
        </w:rPr>
      </w:pPr>
      <w:r>
        <w:rPr>
          <w:rFonts w:ascii="仿宋_GB2312" w:eastAsia="仿宋_GB2312" w:hAnsi="宋体" w:hint="eastAsia"/>
          <w:sz w:val="24"/>
        </w:rPr>
        <w:t>30.2</w:t>
      </w:r>
      <w:r>
        <w:rPr>
          <w:rFonts w:ascii="仿宋_GB2312" w:eastAsia="仿宋_GB2312" w:hint="eastAsia"/>
          <w:sz w:val="24"/>
        </w:rPr>
        <w:t>承包人违约责任：</w:t>
      </w:r>
    </w:p>
    <w:p w14:paraId="6E5E530B" w14:textId="77777777" w:rsidR="00EA047D" w:rsidRDefault="00000000">
      <w:pPr>
        <w:spacing w:line="360" w:lineRule="auto"/>
        <w:ind w:firstLine="480"/>
        <w:rPr>
          <w:rFonts w:ascii="仿宋_GB2312" w:eastAsia="仿宋_GB2312"/>
          <w:sz w:val="24"/>
        </w:rPr>
      </w:pPr>
      <w:r>
        <w:rPr>
          <w:rFonts w:ascii="仿宋_GB2312" w:eastAsia="仿宋_GB2312" w:hAnsi="宋体" w:hint="eastAsia"/>
          <w:sz w:val="24"/>
        </w:rPr>
        <w:t>30.2.1</w:t>
      </w:r>
      <w:r>
        <w:rPr>
          <w:rFonts w:ascii="仿宋_GB2312" w:eastAsia="仿宋_GB2312" w:hint="eastAsia"/>
          <w:sz w:val="24"/>
        </w:rPr>
        <w:t>承包人因自身原因延期交工的，每延误一日，应向发包人支付违约金</w:t>
      </w:r>
      <w:r>
        <w:rPr>
          <w:rFonts w:ascii="仿宋_GB2312" w:eastAsia="仿宋_GB2312" w:hint="eastAsia"/>
          <w:sz w:val="24"/>
          <w:u w:val="single"/>
        </w:rPr>
        <w:tab/>
        <w:t xml:space="preserve">      </w:t>
      </w:r>
      <w:r>
        <w:rPr>
          <w:rFonts w:ascii="仿宋_GB2312" w:eastAsia="仿宋_GB2312" w:hint="eastAsia"/>
          <w:sz w:val="24"/>
        </w:rPr>
        <w:t>元，最高不超过合同总金额的</w:t>
      </w:r>
      <w:r>
        <w:rPr>
          <w:rFonts w:ascii="仿宋_GB2312" w:eastAsia="仿宋_GB2312" w:hint="eastAsia"/>
          <w:sz w:val="24"/>
          <w:u w:val="single"/>
        </w:rPr>
        <w:t xml:space="preserve">    </w:t>
      </w:r>
      <w:r>
        <w:rPr>
          <w:rFonts w:ascii="仿宋_GB2312" w:eastAsia="仿宋_GB2312" w:hint="eastAsia"/>
          <w:sz w:val="24"/>
        </w:rPr>
        <w:t>%。</w:t>
      </w:r>
    </w:p>
    <w:p w14:paraId="33A4B7D8" w14:textId="77777777" w:rsidR="00EA047D" w:rsidRDefault="00000000">
      <w:pPr>
        <w:spacing w:line="360" w:lineRule="auto"/>
        <w:ind w:firstLine="480"/>
        <w:rPr>
          <w:rFonts w:ascii="仿宋_GB2312" w:eastAsia="仿宋_GB2312"/>
          <w:sz w:val="24"/>
        </w:rPr>
      </w:pPr>
      <w:r>
        <w:rPr>
          <w:rFonts w:ascii="仿宋_GB2312" w:eastAsia="仿宋_GB2312" w:hAnsi="宋体" w:hint="eastAsia"/>
          <w:sz w:val="24"/>
        </w:rPr>
        <w:t>30.2.2</w:t>
      </w:r>
      <w:r>
        <w:rPr>
          <w:rFonts w:ascii="仿宋_GB2312" w:eastAsia="仿宋_GB2312" w:hint="eastAsia"/>
          <w:sz w:val="24"/>
        </w:rPr>
        <w:t>承包人施工质量不符合本合同约定的质量标准，承包人应向发包人支付违约金</w:t>
      </w:r>
      <w:r>
        <w:rPr>
          <w:rFonts w:ascii="仿宋_GB2312" w:eastAsia="仿宋_GB2312" w:hint="eastAsia"/>
          <w:sz w:val="24"/>
          <w:u w:val="single"/>
        </w:rPr>
        <w:t xml:space="preserve">          </w:t>
      </w:r>
      <w:r>
        <w:rPr>
          <w:rFonts w:ascii="仿宋_GB2312" w:eastAsia="仿宋_GB2312" w:hint="eastAsia"/>
          <w:sz w:val="24"/>
        </w:rPr>
        <w:t>元，最高不超过合同总金额的</w:t>
      </w:r>
      <w:r>
        <w:rPr>
          <w:rFonts w:ascii="仿宋_GB2312" w:eastAsia="仿宋_GB2312" w:hint="eastAsia"/>
          <w:sz w:val="24"/>
          <w:u w:val="single"/>
        </w:rPr>
        <w:t xml:space="preserve">   </w:t>
      </w:r>
      <w:r>
        <w:rPr>
          <w:rFonts w:ascii="仿宋_GB2312" w:eastAsia="仿宋_GB2312" w:hint="eastAsia"/>
          <w:sz w:val="24"/>
        </w:rPr>
        <w:t>%。发包人可以要求承包人整改，承包人因自身原因无法完成的，发包人可以委派其他劳务企业完成，产生的费用由承包人承担。</w:t>
      </w:r>
    </w:p>
    <w:p w14:paraId="512DB435" w14:textId="77777777" w:rsidR="00EA047D" w:rsidRDefault="00000000">
      <w:pPr>
        <w:spacing w:line="360" w:lineRule="auto"/>
        <w:ind w:firstLine="480"/>
        <w:rPr>
          <w:rFonts w:ascii="仿宋_GB2312" w:eastAsia="仿宋_GB2312"/>
          <w:sz w:val="24"/>
        </w:rPr>
      </w:pPr>
      <w:r>
        <w:rPr>
          <w:rFonts w:ascii="仿宋_GB2312" w:eastAsia="仿宋_GB2312" w:hint="eastAsia"/>
          <w:sz w:val="24"/>
        </w:rPr>
        <w:t>30.2.3承包人未达到约定的</w:t>
      </w:r>
      <w:r>
        <w:rPr>
          <w:rFonts w:ascii="仿宋_GB2312" w:eastAsia="仿宋_GB2312" w:hint="eastAsia"/>
          <w:bCs/>
          <w:iCs/>
          <w:sz w:val="24"/>
        </w:rPr>
        <w:t>安全文明施工标准，</w:t>
      </w:r>
      <w:r>
        <w:rPr>
          <w:rFonts w:ascii="仿宋_GB2312" w:eastAsia="仿宋_GB2312" w:hint="eastAsia"/>
          <w:sz w:val="24"/>
        </w:rPr>
        <w:t>承包人应向发包人支付违约金</w:t>
      </w:r>
      <w:r>
        <w:rPr>
          <w:rFonts w:ascii="仿宋_GB2312" w:eastAsia="仿宋_GB2312" w:hint="eastAsia"/>
          <w:sz w:val="24"/>
          <w:u w:val="single"/>
        </w:rPr>
        <w:t xml:space="preserve">          </w:t>
      </w:r>
      <w:r>
        <w:rPr>
          <w:rFonts w:ascii="仿宋_GB2312" w:eastAsia="仿宋_GB2312" w:hint="eastAsia"/>
          <w:sz w:val="24"/>
        </w:rPr>
        <w:t>元，最高不超过合同总金额的</w:t>
      </w:r>
      <w:r>
        <w:rPr>
          <w:rFonts w:ascii="仿宋_GB2312" w:eastAsia="仿宋_GB2312" w:hint="eastAsia"/>
          <w:sz w:val="24"/>
          <w:u w:val="single"/>
        </w:rPr>
        <w:t xml:space="preserve">   </w:t>
      </w:r>
      <w:r>
        <w:rPr>
          <w:rFonts w:ascii="仿宋_GB2312" w:eastAsia="仿宋_GB2312" w:hint="eastAsia"/>
          <w:sz w:val="24"/>
        </w:rPr>
        <w:t>%。</w:t>
      </w:r>
    </w:p>
    <w:p w14:paraId="61672DD1" w14:textId="77777777" w:rsidR="00EA047D" w:rsidRDefault="00000000">
      <w:pPr>
        <w:spacing w:line="360" w:lineRule="auto"/>
        <w:ind w:firstLine="480"/>
        <w:rPr>
          <w:rFonts w:ascii="仿宋_GB2312" w:eastAsia="仿宋_GB2312"/>
          <w:sz w:val="24"/>
        </w:rPr>
      </w:pPr>
      <w:r>
        <w:rPr>
          <w:rFonts w:ascii="仿宋_GB2312" w:eastAsia="仿宋_GB2312" w:hint="eastAsia"/>
          <w:sz w:val="24"/>
        </w:rPr>
        <w:lastRenderedPageBreak/>
        <w:t>30.2.4承包人以非正当方式（包括10人以上围堵、占据施工现场、发包人办公场所；以任何手段阻止施工现场正常施工、发包人正常办公秩序；阻塞交通；攀爬塔吊、建筑物、广告牌等；以及《国务院信访工作条例》〔国务院第431号令〕第二十条规定的行为）向发包人提出要求的，承包人支付违约金</w:t>
      </w:r>
      <w:r>
        <w:rPr>
          <w:rFonts w:ascii="仿宋_GB2312" w:eastAsia="仿宋_GB2312" w:hint="eastAsia"/>
          <w:sz w:val="24"/>
          <w:u w:val="single"/>
        </w:rPr>
        <w:t xml:space="preserve">     </w:t>
      </w:r>
      <w:r>
        <w:rPr>
          <w:rFonts w:ascii="仿宋_GB2312" w:eastAsia="仿宋_GB2312" w:hint="eastAsia"/>
          <w:sz w:val="24"/>
        </w:rPr>
        <w:t>元；</w:t>
      </w:r>
      <w:r>
        <w:rPr>
          <w:rFonts w:ascii="仿宋_GB2312" w:eastAsia="仿宋_GB2312" w:hAnsi="宋体" w:hint="eastAsia"/>
          <w:sz w:val="24"/>
        </w:rPr>
        <w:t>如该违约金不足以弥补发包人的损失，发包人可以要求承包人继续予以赔偿</w:t>
      </w:r>
      <w:r>
        <w:rPr>
          <w:rFonts w:ascii="仿宋_GB2312" w:eastAsia="仿宋_GB2312" w:hint="eastAsia"/>
          <w:sz w:val="24"/>
        </w:rPr>
        <w:t>。由此造成工期延误、质量未达到约定标准、文明安全施工未达到约定标准的，发包人索赔违约金不受本合同约定的上限的约束。</w:t>
      </w:r>
    </w:p>
    <w:p w14:paraId="4E559F97" w14:textId="77777777" w:rsidR="00EA047D" w:rsidRDefault="00000000">
      <w:pPr>
        <w:spacing w:line="360" w:lineRule="auto"/>
        <w:ind w:firstLine="480"/>
        <w:rPr>
          <w:rFonts w:ascii="仿宋_GB2312" w:eastAsia="仿宋_GB2312"/>
          <w:sz w:val="24"/>
        </w:rPr>
      </w:pPr>
      <w:r>
        <w:rPr>
          <w:rFonts w:ascii="仿宋_GB2312" w:eastAsia="仿宋_GB2312" w:hint="eastAsia"/>
          <w:sz w:val="24"/>
        </w:rPr>
        <w:t>30.2.5承包人未在</w:t>
      </w:r>
      <w:r>
        <w:rPr>
          <w:rFonts w:ascii="仿宋_GB2312" w:eastAsia="仿宋_GB2312" w:hAnsi="宋体" w:hint="eastAsia"/>
          <w:sz w:val="24"/>
        </w:rPr>
        <w:t>每月</w:t>
      </w:r>
      <w:r>
        <w:rPr>
          <w:rFonts w:ascii="仿宋_GB2312" w:eastAsia="仿宋_GB2312" w:hAnsi="宋体" w:hint="eastAsia"/>
          <w:sz w:val="24"/>
          <w:u w:val="single"/>
        </w:rPr>
        <w:t xml:space="preserve">   </w:t>
      </w:r>
      <w:r>
        <w:rPr>
          <w:rFonts w:ascii="仿宋_GB2312" w:eastAsia="仿宋_GB2312" w:hAnsi="宋体" w:hint="eastAsia"/>
          <w:sz w:val="24"/>
        </w:rPr>
        <w:t>日前向发包人提供上月本企业在本项目上所有工人的出勤情况及工资核算及支付情况的盖章书面记录的，每发生一次，</w:t>
      </w:r>
      <w:r>
        <w:rPr>
          <w:rFonts w:ascii="仿宋_GB2312" w:eastAsia="仿宋_GB2312" w:hint="eastAsia"/>
          <w:sz w:val="24"/>
        </w:rPr>
        <w:t>应向发包人支付违约金</w:t>
      </w:r>
      <w:r>
        <w:rPr>
          <w:rFonts w:ascii="仿宋_GB2312" w:eastAsia="仿宋_GB2312" w:hint="eastAsia"/>
          <w:sz w:val="24"/>
          <w:u w:val="single"/>
        </w:rPr>
        <w:t xml:space="preserve">          </w:t>
      </w:r>
      <w:r>
        <w:rPr>
          <w:rFonts w:ascii="仿宋_GB2312" w:eastAsia="仿宋_GB2312" w:hint="eastAsia"/>
          <w:sz w:val="24"/>
        </w:rPr>
        <w:t>元</w:t>
      </w:r>
      <w:r>
        <w:rPr>
          <w:rFonts w:ascii="仿宋_GB2312" w:eastAsia="仿宋_GB2312" w:hAnsi="宋体" w:hint="eastAsia"/>
          <w:sz w:val="24"/>
        </w:rPr>
        <w:t>。</w:t>
      </w:r>
    </w:p>
    <w:p w14:paraId="45D83694" w14:textId="77777777" w:rsidR="00EA047D" w:rsidRDefault="00000000">
      <w:pPr>
        <w:spacing w:line="360" w:lineRule="auto"/>
        <w:ind w:firstLine="480"/>
        <w:rPr>
          <w:rFonts w:ascii="仿宋_GB2312" w:eastAsia="仿宋_GB2312"/>
          <w:sz w:val="24"/>
        </w:rPr>
      </w:pPr>
      <w:r>
        <w:rPr>
          <w:rFonts w:ascii="仿宋_GB2312" w:eastAsia="仿宋_GB2312" w:hint="eastAsia"/>
          <w:sz w:val="24"/>
        </w:rPr>
        <w:t>30.2.6承包人不履行或不按约定履行合同的其他义务时，应向发包人支付违约金</w:t>
      </w:r>
      <w:r>
        <w:rPr>
          <w:rFonts w:ascii="仿宋_GB2312" w:eastAsia="仿宋_GB2312" w:hint="eastAsia"/>
          <w:sz w:val="24"/>
          <w:u w:val="single"/>
        </w:rPr>
        <w:tab/>
        <w:t xml:space="preserve">       </w:t>
      </w:r>
      <w:r>
        <w:rPr>
          <w:rFonts w:ascii="仿宋_GB2312" w:eastAsia="仿宋_GB2312" w:hint="eastAsia"/>
          <w:sz w:val="24"/>
        </w:rPr>
        <w:t>元，最高不超过合同总金额的5%。延误的承包人工作时间不予顺延。</w:t>
      </w:r>
    </w:p>
    <w:p w14:paraId="12B293A0" w14:textId="77777777" w:rsidR="00EA047D" w:rsidRDefault="00000000">
      <w:pPr>
        <w:spacing w:line="360" w:lineRule="auto"/>
        <w:ind w:firstLine="480"/>
        <w:rPr>
          <w:rFonts w:ascii="仿宋_GB2312" w:eastAsia="仿宋_GB2312" w:hAnsi="宋体"/>
          <w:sz w:val="24"/>
        </w:rPr>
      </w:pPr>
      <w:r>
        <w:rPr>
          <w:rFonts w:ascii="仿宋_GB2312" w:eastAsia="仿宋_GB2312" w:hAnsi="宋体" w:hint="eastAsia"/>
          <w:sz w:val="24"/>
        </w:rPr>
        <w:t>30.3一方违约后，另一方要求违约方继续履行合同时，违约方承担上述违约责任后仍应继续履行合同。</w:t>
      </w:r>
    </w:p>
    <w:p w14:paraId="67D61C04" w14:textId="77777777" w:rsidR="00EA047D" w:rsidRDefault="00000000">
      <w:pPr>
        <w:spacing w:line="360" w:lineRule="auto"/>
        <w:ind w:firstLine="480"/>
        <w:rPr>
          <w:rFonts w:ascii="仿宋_GB2312" w:eastAsia="仿宋_GB2312" w:hAnsi="宋体"/>
          <w:sz w:val="24"/>
        </w:rPr>
      </w:pPr>
      <w:r>
        <w:rPr>
          <w:rFonts w:ascii="仿宋_GB2312" w:eastAsia="仿宋_GB2312" w:hAnsi="宋体" w:hint="eastAsia"/>
          <w:sz w:val="24"/>
        </w:rPr>
        <w:t>30.4发包人先有30.1.1、30.1.2行为的，承包人的30.2.4行为不构成违约。</w:t>
      </w:r>
    </w:p>
    <w:p w14:paraId="1BFDBCD1" w14:textId="77777777" w:rsidR="00EA047D" w:rsidRDefault="00000000">
      <w:pPr>
        <w:spacing w:line="360" w:lineRule="auto"/>
        <w:ind w:firstLine="480"/>
        <w:rPr>
          <w:rFonts w:ascii="仿宋_GB2312" w:eastAsia="仿宋_GB2312" w:hAnsi="宋体"/>
          <w:sz w:val="24"/>
        </w:rPr>
      </w:pPr>
      <w:r>
        <w:rPr>
          <w:rFonts w:ascii="仿宋_GB2312" w:eastAsia="仿宋_GB2312" w:hAnsi="宋体" w:hint="eastAsia"/>
          <w:sz w:val="24"/>
        </w:rPr>
        <w:t>30.5承包人先有30.2.4、30.2.5行为的，发包人自行为发生之日起</w:t>
      </w:r>
      <w:r>
        <w:rPr>
          <w:rFonts w:ascii="仿宋_GB2312" w:eastAsia="仿宋_GB2312" w:hAnsi="宋体" w:hint="eastAsia"/>
          <w:sz w:val="24"/>
          <w:u w:val="single"/>
        </w:rPr>
        <w:t xml:space="preserve">       </w:t>
      </w:r>
      <w:r>
        <w:rPr>
          <w:rFonts w:ascii="仿宋_GB2312" w:eastAsia="仿宋_GB2312" w:hAnsi="宋体" w:hint="eastAsia"/>
          <w:sz w:val="24"/>
        </w:rPr>
        <w:t>日内不履行分包合同价款的结算和支付手续的行为不构成违约。行为存在连续状态的，自连续状态终止之日起计算时限。</w:t>
      </w:r>
    </w:p>
    <w:p w14:paraId="70415EF6" w14:textId="77777777" w:rsidR="00EA047D" w:rsidRDefault="00000000">
      <w:pPr>
        <w:spacing w:line="360" w:lineRule="auto"/>
        <w:ind w:firstLine="480"/>
        <w:rPr>
          <w:rFonts w:ascii="仿宋_GB2312" w:eastAsia="仿宋_GB2312" w:hAnsi="宋体"/>
          <w:sz w:val="24"/>
        </w:rPr>
      </w:pPr>
      <w:r>
        <w:rPr>
          <w:rFonts w:ascii="仿宋_GB2312" w:eastAsia="仿宋_GB2312" w:hAnsi="宋体" w:hint="eastAsia"/>
          <w:sz w:val="24"/>
        </w:rPr>
        <w:t>30.6发包人30.1.1、30.1.2行为、承包人的30.2.4行为的违约责任由本合同双方、发包人及承包人下列人员承担连带责任。发包人及承包人下列人员应当签订保证书作为本合同附件。</w:t>
      </w:r>
    </w:p>
    <w:p w14:paraId="16E4F6AF" w14:textId="77777777" w:rsidR="00EA047D"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rPr>
        <w:t>发包人：姓名</w:t>
      </w:r>
      <w:r>
        <w:rPr>
          <w:rFonts w:ascii="仿宋_GB2312" w:eastAsia="仿宋_GB2312" w:hAnsi="宋体" w:hint="eastAsia"/>
          <w:sz w:val="24"/>
          <w:u w:val="single"/>
        </w:rPr>
        <w:t xml:space="preserve">         </w:t>
      </w:r>
      <w:r>
        <w:rPr>
          <w:rFonts w:ascii="仿宋_GB2312" w:eastAsia="仿宋_GB2312" w:hAnsi="宋体" w:hint="eastAsia"/>
          <w:sz w:val="24"/>
        </w:rPr>
        <w:t xml:space="preserve">  身份证号：</w:t>
      </w:r>
      <w:r>
        <w:rPr>
          <w:rFonts w:ascii="仿宋_GB2312" w:eastAsia="仿宋_GB2312" w:hAnsi="宋体" w:hint="eastAsia"/>
          <w:sz w:val="24"/>
          <w:u w:val="single"/>
        </w:rPr>
        <w:t xml:space="preserve">                             </w:t>
      </w:r>
    </w:p>
    <w:p w14:paraId="68D86007" w14:textId="77777777" w:rsidR="00EA047D" w:rsidRDefault="00000000">
      <w:pPr>
        <w:spacing w:line="360" w:lineRule="auto"/>
        <w:ind w:firstLine="480"/>
        <w:rPr>
          <w:rFonts w:ascii="仿宋_GB2312" w:eastAsia="仿宋_GB2312" w:hAnsi="宋体"/>
          <w:sz w:val="24"/>
          <w:u w:val="single"/>
        </w:rPr>
      </w:pPr>
      <w:r>
        <w:rPr>
          <w:rFonts w:ascii="仿宋_GB2312" w:eastAsia="仿宋_GB2312" w:hAnsi="宋体" w:hint="eastAsia"/>
          <w:b/>
          <w:bCs/>
          <w:sz w:val="24"/>
        </w:rPr>
        <w:t xml:space="preserve">        </w:t>
      </w:r>
      <w:r>
        <w:rPr>
          <w:rFonts w:ascii="仿宋_GB2312" w:eastAsia="仿宋_GB2312" w:hAnsi="宋体" w:hint="eastAsia"/>
          <w:sz w:val="24"/>
        </w:rPr>
        <w:t>姓名</w:t>
      </w:r>
      <w:r>
        <w:rPr>
          <w:rFonts w:ascii="仿宋_GB2312" w:eastAsia="仿宋_GB2312" w:hAnsi="宋体" w:hint="eastAsia"/>
          <w:sz w:val="24"/>
          <w:u w:val="single"/>
        </w:rPr>
        <w:t xml:space="preserve">         </w:t>
      </w:r>
      <w:r>
        <w:rPr>
          <w:rFonts w:ascii="仿宋_GB2312" w:eastAsia="仿宋_GB2312" w:hAnsi="宋体" w:hint="eastAsia"/>
          <w:sz w:val="24"/>
        </w:rPr>
        <w:t xml:space="preserve">  身份证号：</w:t>
      </w:r>
      <w:r>
        <w:rPr>
          <w:rFonts w:ascii="仿宋_GB2312" w:eastAsia="仿宋_GB2312" w:hAnsi="宋体" w:hint="eastAsia"/>
          <w:sz w:val="24"/>
          <w:u w:val="single"/>
        </w:rPr>
        <w:t xml:space="preserve">                             </w:t>
      </w:r>
    </w:p>
    <w:p w14:paraId="4FE8DF2F" w14:textId="77777777" w:rsidR="00EA047D" w:rsidRDefault="00000000">
      <w:pPr>
        <w:spacing w:line="360" w:lineRule="auto"/>
        <w:ind w:firstLine="480"/>
        <w:rPr>
          <w:rFonts w:ascii="仿宋_GB2312" w:eastAsia="仿宋_GB2312" w:hAnsi="宋体"/>
          <w:sz w:val="24"/>
          <w:u w:val="single"/>
        </w:rPr>
      </w:pPr>
      <w:r>
        <w:rPr>
          <w:rFonts w:ascii="仿宋_GB2312" w:eastAsia="仿宋_GB2312" w:hAnsi="宋体" w:hint="eastAsia"/>
          <w:b/>
          <w:bCs/>
          <w:sz w:val="24"/>
        </w:rPr>
        <w:t xml:space="preserve">        </w:t>
      </w:r>
      <w:r>
        <w:rPr>
          <w:rFonts w:ascii="仿宋_GB2312" w:eastAsia="仿宋_GB2312" w:hAnsi="宋体" w:hint="eastAsia"/>
          <w:sz w:val="24"/>
        </w:rPr>
        <w:t>姓名</w:t>
      </w:r>
      <w:r>
        <w:rPr>
          <w:rFonts w:ascii="仿宋_GB2312" w:eastAsia="仿宋_GB2312" w:hAnsi="宋体" w:hint="eastAsia"/>
          <w:sz w:val="24"/>
          <w:u w:val="single"/>
        </w:rPr>
        <w:t xml:space="preserve">         </w:t>
      </w:r>
      <w:r>
        <w:rPr>
          <w:rFonts w:ascii="仿宋_GB2312" w:eastAsia="仿宋_GB2312" w:hAnsi="宋体" w:hint="eastAsia"/>
          <w:sz w:val="24"/>
        </w:rPr>
        <w:t xml:space="preserve">  身份证号：</w:t>
      </w:r>
      <w:r>
        <w:rPr>
          <w:rFonts w:ascii="仿宋_GB2312" w:eastAsia="仿宋_GB2312" w:hAnsi="宋体" w:hint="eastAsia"/>
          <w:sz w:val="24"/>
          <w:u w:val="single"/>
        </w:rPr>
        <w:t xml:space="preserve">                             </w:t>
      </w:r>
    </w:p>
    <w:p w14:paraId="33C6E478" w14:textId="77777777" w:rsidR="00EA047D"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rPr>
        <w:t>承包人：姓名</w:t>
      </w:r>
      <w:r>
        <w:rPr>
          <w:rFonts w:ascii="仿宋_GB2312" w:eastAsia="仿宋_GB2312" w:hAnsi="宋体" w:hint="eastAsia"/>
          <w:sz w:val="24"/>
          <w:u w:val="single"/>
        </w:rPr>
        <w:t xml:space="preserve">         </w:t>
      </w:r>
      <w:r>
        <w:rPr>
          <w:rFonts w:ascii="仿宋_GB2312" w:eastAsia="仿宋_GB2312" w:hAnsi="宋体" w:hint="eastAsia"/>
          <w:sz w:val="24"/>
        </w:rPr>
        <w:t xml:space="preserve">  身份证号：</w:t>
      </w:r>
      <w:r>
        <w:rPr>
          <w:rFonts w:ascii="仿宋_GB2312" w:eastAsia="仿宋_GB2312" w:hAnsi="宋体" w:hint="eastAsia"/>
          <w:sz w:val="24"/>
          <w:u w:val="single"/>
        </w:rPr>
        <w:t xml:space="preserve">                             </w:t>
      </w:r>
    </w:p>
    <w:p w14:paraId="703793A0" w14:textId="77777777" w:rsidR="00EA047D"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rPr>
        <w:t xml:space="preserve">        姓名</w:t>
      </w:r>
      <w:r>
        <w:rPr>
          <w:rFonts w:ascii="仿宋_GB2312" w:eastAsia="仿宋_GB2312" w:hAnsi="宋体" w:hint="eastAsia"/>
          <w:sz w:val="24"/>
          <w:u w:val="single"/>
        </w:rPr>
        <w:t xml:space="preserve">         </w:t>
      </w:r>
      <w:r>
        <w:rPr>
          <w:rFonts w:ascii="仿宋_GB2312" w:eastAsia="仿宋_GB2312" w:hAnsi="宋体" w:hint="eastAsia"/>
          <w:sz w:val="24"/>
        </w:rPr>
        <w:t xml:space="preserve">  身份证号：</w:t>
      </w:r>
      <w:r>
        <w:rPr>
          <w:rFonts w:ascii="仿宋_GB2312" w:eastAsia="仿宋_GB2312" w:hAnsi="宋体" w:hint="eastAsia"/>
          <w:sz w:val="24"/>
          <w:u w:val="single"/>
        </w:rPr>
        <w:t xml:space="preserve">                             </w:t>
      </w:r>
    </w:p>
    <w:p w14:paraId="1F275EA2" w14:textId="77777777" w:rsidR="00EA047D"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rPr>
        <w:t xml:space="preserve">        姓名</w:t>
      </w:r>
      <w:r>
        <w:rPr>
          <w:rFonts w:ascii="仿宋_GB2312" w:eastAsia="仿宋_GB2312" w:hAnsi="宋体" w:hint="eastAsia"/>
          <w:sz w:val="24"/>
          <w:u w:val="single"/>
        </w:rPr>
        <w:t xml:space="preserve">         </w:t>
      </w:r>
      <w:r>
        <w:rPr>
          <w:rFonts w:ascii="仿宋_GB2312" w:eastAsia="仿宋_GB2312" w:hAnsi="宋体" w:hint="eastAsia"/>
          <w:sz w:val="24"/>
        </w:rPr>
        <w:t xml:space="preserve">  身份证号：</w:t>
      </w:r>
      <w:r>
        <w:rPr>
          <w:rFonts w:ascii="仿宋_GB2312" w:eastAsia="仿宋_GB2312" w:hAnsi="宋体" w:hint="eastAsia"/>
          <w:sz w:val="24"/>
          <w:u w:val="single"/>
        </w:rPr>
        <w:t xml:space="preserve">                             </w:t>
      </w:r>
    </w:p>
    <w:p w14:paraId="446629EB" w14:textId="77777777" w:rsidR="00EA047D" w:rsidRDefault="00000000">
      <w:pPr>
        <w:spacing w:line="360" w:lineRule="auto"/>
        <w:ind w:firstLine="480"/>
        <w:rPr>
          <w:rFonts w:ascii="仿宋_GB2312" w:eastAsia="仿宋_GB2312" w:hAnsi="宋体"/>
          <w:sz w:val="24"/>
        </w:rPr>
      </w:pPr>
      <w:r>
        <w:rPr>
          <w:rFonts w:ascii="仿宋_GB2312" w:eastAsia="仿宋_GB2312" w:hAnsi="宋体" w:hint="eastAsia"/>
          <w:sz w:val="24"/>
        </w:rPr>
        <w:t>31、特别约定：</w:t>
      </w:r>
    </w:p>
    <w:p w14:paraId="1E62F7A3" w14:textId="77777777" w:rsidR="00EA047D"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t>31.1发包人承诺按照本合同约定结算、支付分包合同价款，如存在违约行为，造成承包人拖欠本工程务工人员工资的，除按照本合同的违约条款承担责任外，还应对承包</w:t>
      </w:r>
      <w:r>
        <w:rPr>
          <w:rFonts w:ascii="仿宋_GB2312" w:eastAsia="仿宋_GB2312" w:hAnsi="宋体" w:hint="eastAsia"/>
          <w:sz w:val="24"/>
        </w:rPr>
        <w:lastRenderedPageBreak/>
        <w:t>人拖欠的本工程务工人员工资承担连带责任。</w:t>
      </w:r>
    </w:p>
    <w:p w14:paraId="55C2E4D5" w14:textId="77777777" w:rsidR="00EA047D"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t>31.2承包人先有30.2.4行为的，双方约定自行为发生之日起</w:t>
      </w:r>
      <w:r>
        <w:rPr>
          <w:rFonts w:ascii="仿宋_GB2312" w:eastAsia="仿宋_GB2312" w:hAnsi="宋体" w:hint="eastAsia"/>
          <w:sz w:val="24"/>
          <w:u w:val="single"/>
        </w:rPr>
        <w:t xml:space="preserve">        </w:t>
      </w:r>
      <w:r>
        <w:rPr>
          <w:rFonts w:ascii="仿宋_GB2312" w:eastAsia="仿宋_GB2312" w:hAnsi="宋体" w:hint="eastAsia"/>
          <w:sz w:val="24"/>
        </w:rPr>
        <w:t>日内，双方签订的关于本合同分包价款的协议为无效协议。</w:t>
      </w:r>
    </w:p>
    <w:p w14:paraId="30D19732" w14:textId="77777777" w:rsidR="00EA047D" w:rsidRDefault="00000000">
      <w:pPr>
        <w:spacing w:line="360" w:lineRule="auto"/>
        <w:ind w:firstLine="480"/>
        <w:rPr>
          <w:rFonts w:ascii="仿宋_GB2312" w:eastAsia="仿宋_GB2312" w:hAnsi="宋体"/>
          <w:sz w:val="24"/>
        </w:rPr>
      </w:pPr>
      <w:r>
        <w:rPr>
          <w:rFonts w:ascii="仿宋_GB2312" w:eastAsia="仿宋_GB2312" w:hAnsi="宋体" w:hint="eastAsia"/>
          <w:sz w:val="24"/>
        </w:rPr>
        <w:t>31.3发包人30.1.1、30.1.2的违约行为、承包人30.2.4的违约行为赔偿义务不因双方在双方签订本合同结算书，发包人全额支付合同价款、承包人全额支付本项目上所有工人的工资并将全部工资支付情况书面报送前签认的协议而免除。</w:t>
      </w:r>
    </w:p>
    <w:p w14:paraId="73A22E81" w14:textId="77777777" w:rsidR="00EA047D"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t xml:space="preserve">以上违约责任的免责条件为：在双方签订了本合同结算书，发包人全额支付了合同价款、承包人全额支付本项目上所有工人的工资并将全部工资支付情况书面报送发包人之后   </w:t>
      </w:r>
      <w:r>
        <w:rPr>
          <w:rFonts w:ascii="仿宋_GB2312" w:eastAsia="仿宋_GB2312" w:hAnsi="宋体" w:hint="eastAsia"/>
          <w:sz w:val="24"/>
          <w:u w:val="single"/>
        </w:rPr>
        <w:t xml:space="preserve">        7</w:t>
      </w:r>
      <w:r>
        <w:rPr>
          <w:rFonts w:ascii="仿宋_GB2312" w:eastAsia="仿宋_GB2312" w:hAnsi="宋体" w:hint="eastAsia"/>
          <w:sz w:val="24"/>
        </w:rPr>
        <w:t>日后签订特别协议。</w:t>
      </w:r>
    </w:p>
    <w:p w14:paraId="2FDF06CC" w14:textId="77777777" w:rsidR="00EA047D" w:rsidRDefault="00000000">
      <w:pPr>
        <w:spacing w:line="360" w:lineRule="auto"/>
        <w:ind w:firstLine="480"/>
        <w:rPr>
          <w:rFonts w:ascii="仿宋_GB2312" w:eastAsia="仿宋_GB2312"/>
          <w:sz w:val="24"/>
        </w:rPr>
      </w:pPr>
      <w:r>
        <w:rPr>
          <w:rFonts w:ascii="仿宋_GB2312" w:eastAsia="仿宋_GB2312" w:hint="eastAsia"/>
          <w:sz w:val="24"/>
        </w:rPr>
        <w:t>32、争议解决：</w:t>
      </w:r>
    </w:p>
    <w:p w14:paraId="1A14845F" w14:textId="77777777" w:rsidR="00EA047D"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发包人和承包人在履行合同时发生争议，可以自行和解或要求有关主管部门调解，任何一方不愿和解、调解或和解、调解不成的，双方约定采用下列第</w:t>
      </w:r>
      <w:r>
        <w:rPr>
          <w:rFonts w:ascii="仿宋_GB2312" w:eastAsia="仿宋_GB2312" w:hAnsi="宋体" w:hint="eastAsia"/>
          <w:sz w:val="24"/>
          <w:u w:val="single"/>
        </w:rPr>
        <w:t xml:space="preserve">（3） </w:t>
      </w:r>
      <w:r>
        <w:rPr>
          <w:rFonts w:ascii="仿宋_GB2312" w:eastAsia="仿宋_GB2312" w:hAnsi="宋体" w:hint="eastAsia"/>
          <w:sz w:val="24"/>
        </w:rPr>
        <w:t>种方式解决争议：</w:t>
      </w:r>
    </w:p>
    <w:p w14:paraId="2026F633" w14:textId="77777777" w:rsidR="00EA047D"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（1）向北京仲裁委员会申请仲裁；</w:t>
      </w:r>
    </w:p>
    <w:p w14:paraId="11BFB329" w14:textId="77777777" w:rsidR="00EA047D"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（2）向</w:t>
      </w:r>
      <w:r>
        <w:rPr>
          <w:rFonts w:ascii="仿宋_GB2312" w:eastAsia="仿宋_GB2312" w:hAnsi="宋体" w:hint="eastAsia"/>
          <w:sz w:val="24"/>
          <w:u w:val="single"/>
        </w:rPr>
        <w:t xml:space="preserve">       /       </w:t>
      </w:r>
      <w:r>
        <w:rPr>
          <w:rFonts w:ascii="仿宋_GB2312" w:eastAsia="仿宋_GB2312" w:hAnsi="宋体" w:hint="eastAsia"/>
          <w:sz w:val="24"/>
        </w:rPr>
        <w:t>仲裁委员会申请仲裁；</w:t>
      </w:r>
    </w:p>
    <w:p w14:paraId="0248DAF4" w14:textId="77777777" w:rsidR="00EA047D"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（3）向</w:t>
      </w:r>
      <w:r>
        <w:rPr>
          <w:rFonts w:ascii="仿宋_GB2312" w:eastAsia="仿宋_GB2312" w:hAnsi="宋体" w:hint="eastAsia"/>
          <w:sz w:val="24"/>
          <w:u w:val="single"/>
        </w:rPr>
        <w:t xml:space="preserve">     发包人所在地    </w:t>
      </w:r>
      <w:r>
        <w:rPr>
          <w:rFonts w:ascii="仿宋_GB2312" w:eastAsia="仿宋_GB2312" w:hAnsi="宋体" w:hint="eastAsia"/>
          <w:sz w:val="24"/>
        </w:rPr>
        <w:t>人民法院起诉。</w:t>
      </w:r>
    </w:p>
    <w:p w14:paraId="400478D0" w14:textId="77777777" w:rsidR="00EA047D" w:rsidRDefault="00000000">
      <w:pPr>
        <w:spacing w:line="360" w:lineRule="auto"/>
        <w:ind w:firstLineChars="208" w:firstLine="499"/>
        <w:rPr>
          <w:rFonts w:ascii="仿宋_GB2312" w:eastAsia="仿宋_GB2312" w:hAnsi="宋体"/>
          <w:i/>
          <w:iCs/>
          <w:sz w:val="24"/>
        </w:rPr>
      </w:pPr>
      <w:r>
        <w:rPr>
          <w:rFonts w:ascii="仿宋_GB2312" w:eastAsia="仿宋_GB2312" w:hAnsi="宋体" w:hint="eastAsia"/>
          <w:bCs/>
          <w:sz w:val="24"/>
        </w:rPr>
        <w:t>33</w:t>
      </w:r>
      <w:r>
        <w:rPr>
          <w:rFonts w:ascii="仿宋_GB2312" w:eastAsia="仿宋_GB2312" w:hint="eastAsia"/>
          <w:sz w:val="24"/>
        </w:rPr>
        <w:t>、</w:t>
      </w:r>
      <w:r>
        <w:rPr>
          <w:rFonts w:ascii="仿宋_GB2312" w:eastAsia="仿宋_GB2312" w:hAnsi="宋体" w:hint="eastAsia"/>
          <w:sz w:val="24"/>
        </w:rPr>
        <w:t>本合同正本两份，具有同等效力，由发包人和承包人各执一份；本合同副本</w:t>
      </w:r>
      <w:r>
        <w:rPr>
          <w:rFonts w:ascii="仿宋_GB2312" w:eastAsia="仿宋_GB2312" w:hAnsi="宋体" w:hint="eastAsia"/>
          <w:sz w:val="24"/>
          <w:u w:val="single"/>
        </w:rPr>
        <w:t xml:space="preserve">     </w:t>
      </w:r>
      <w:r>
        <w:rPr>
          <w:rFonts w:ascii="仿宋_GB2312" w:eastAsia="仿宋_GB2312" w:hAnsi="宋体" w:hint="eastAsia"/>
          <w:sz w:val="24"/>
        </w:rPr>
        <w:t xml:space="preserve"> 份，发包人执 </w:t>
      </w:r>
      <w:r>
        <w:rPr>
          <w:rFonts w:ascii="仿宋_GB2312" w:eastAsia="仿宋_GB2312" w:hAnsi="宋体" w:hint="eastAsia"/>
          <w:sz w:val="24"/>
          <w:u w:val="single"/>
        </w:rPr>
        <w:t xml:space="preserve">     </w:t>
      </w:r>
      <w:r>
        <w:rPr>
          <w:rFonts w:ascii="仿宋_GB2312" w:eastAsia="仿宋_GB2312" w:hAnsi="宋体" w:hint="eastAsia"/>
          <w:sz w:val="24"/>
        </w:rPr>
        <w:t>份，承包人执</w:t>
      </w:r>
      <w:r>
        <w:rPr>
          <w:rFonts w:ascii="仿宋_GB2312" w:eastAsia="仿宋_GB2312" w:hAnsi="宋体" w:hint="eastAsia"/>
          <w:sz w:val="24"/>
          <w:u w:val="single"/>
        </w:rPr>
        <w:t xml:space="preserve">      </w:t>
      </w:r>
      <w:r>
        <w:rPr>
          <w:rFonts w:ascii="仿宋_GB2312" w:eastAsia="仿宋_GB2312" w:hAnsi="宋体" w:hint="eastAsia"/>
          <w:sz w:val="24"/>
        </w:rPr>
        <w:t>份，</w:t>
      </w:r>
      <w:r>
        <w:rPr>
          <w:rFonts w:ascii="仿宋_GB2312" w:eastAsia="仿宋_GB2312" w:hAnsi="宋体" w:hint="eastAsia"/>
          <w:bCs/>
          <w:iCs/>
          <w:sz w:val="24"/>
        </w:rPr>
        <w:t>发包人负责向行政主管部门备案</w:t>
      </w:r>
      <w:r>
        <w:rPr>
          <w:rFonts w:ascii="仿宋_GB2312" w:eastAsia="仿宋_GB2312" w:hAnsi="宋体" w:hint="eastAsia"/>
          <w:bCs/>
          <w:iCs/>
          <w:sz w:val="24"/>
          <w:u w:val="single"/>
        </w:rPr>
        <w:t xml:space="preserve">     </w:t>
      </w:r>
      <w:r>
        <w:rPr>
          <w:rFonts w:ascii="仿宋_GB2312" w:eastAsia="仿宋_GB2312" w:hAnsi="宋体" w:hint="eastAsia"/>
          <w:bCs/>
          <w:iCs/>
          <w:sz w:val="24"/>
        </w:rPr>
        <w:t>份。</w:t>
      </w:r>
    </w:p>
    <w:p w14:paraId="069BA9EC" w14:textId="77777777" w:rsidR="00EA047D" w:rsidRDefault="00000000">
      <w:pPr>
        <w:spacing w:line="360" w:lineRule="auto"/>
        <w:ind w:firstLine="480"/>
        <w:rPr>
          <w:rFonts w:ascii="仿宋_GB2312" w:eastAsia="仿宋_GB2312" w:hAnsi="宋体"/>
          <w:sz w:val="24"/>
        </w:rPr>
      </w:pPr>
      <w:r>
        <w:rPr>
          <w:rFonts w:ascii="仿宋_GB2312" w:eastAsia="仿宋_GB2312" w:hAnsi="宋体" w:hint="eastAsia"/>
          <w:sz w:val="24"/>
        </w:rPr>
        <w:t>34、补充条款：</w:t>
      </w:r>
    </w:p>
    <w:p w14:paraId="1CD26B7F" w14:textId="77777777" w:rsidR="00EA047D" w:rsidRDefault="00000000">
      <w:pPr>
        <w:spacing w:line="360" w:lineRule="auto"/>
        <w:ind w:firstLine="480"/>
        <w:rPr>
          <w:rFonts w:ascii="仿宋_GB2312" w:eastAsia="仿宋_GB2312"/>
          <w:sz w:val="24"/>
          <w:u w:val="single"/>
        </w:rPr>
      </w:pPr>
      <w:r>
        <w:rPr>
          <w:rFonts w:ascii="仿宋_GB2312" w:eastAsia="仿宋_GB2312" w:hAnsi="宋体" w:hint="eastAsia"/>
          <w:sz w:val="24"/>
          <w:u w:val="single"/>
        </w:rPr>
        <w:t>34.1本合同项下部分或全部权益不得转让给第三人。</w:t>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int="eastAsia"/>
          <w:sz w:val="24"/>
          <w:u w:val="single"/>
        </w:rPr>
        <w:tab/>
      </w:r>
      <w:r>
        <w:rPr>
          <w:rFonts w:ascii="仿宋_GB2312" w:eastAsia="仿宋_GB2312" w:hint="eastAsia"/>
          <w:sz w:val="24"/>
          <w:u w:val="single"/>
        </w:rPr>
        <w:tab/>
      </w:r>
      <w:r>
        <w:rPr>
          <w:rFonts w:ascii="仿宋_GB2312" w:eastAsia="仿宋_GB2312" w:hint="eastAsia"/>
          <w:sz w:val="24"/>
          <w:u w:val="single"/>
        </w:rPr>
        <w:tab/>
      </w:r>
      <w:r>
        <w:rPr>
          <w:rFonts w:ascii="仿宋_GB2312" w:eastAsia="仿宋_GB2312" w:hint="eastAsia"/>
          <w:sz w:val="24"/>
          <w:u w:val="single"/>
        </w:rPr>
        <w:tab/>
      </w:r>
      <w:r>
        <w:rPr>
          <w:rFonts w:ascii="仿宋_GB2312" w:eastAsia="仿宋_GB2312" w:hint="eastAsia"/>
          <w:sz w:val="24"/>
          <w:u w:val="single"/>
        </w:rPr>
        <w:tab/>
      </w:r>
    </w:p>
    <w:p w14:paraId="4F72B9C8" w14:textId="77777777" w:rsidR="00EA047D" w:rsidRDefault="00000000">
      <w:pPr>
        <w:tabs>
          <w:tab w:val="left" w:pos="1406"/>
        </w:tabs>
        <w:spacing w:line="360" w:lineRule="auto"/>
        <w:rPr>
          <w:rFonts w:ascii="仿宋_GB2312" w:eastAsia="仿宋_GB2312" w:hAnsi="宋体"/>
          <w:sz w:val="24"/>
          <w:u w:val="single"/>
        </w:rPr>
      </w:pPr>
      <w:r>
        <w:rPr>
          <w:rFonts w:ascii="仿宋_GB2312" w:eastAsia="仿宋_GB2312" w:hint="eastAsia"/>
          <w:sz w:val="24"/>
        </w:rPr>
        <w:t xml:space="preserve">    </w:t>
      </w:r>
      <w:r>
        <w:rPr>
          <w:rFonts w:ascii="仿宋_GB2312" w:eastAsia="仿宋_GB2312" w:hint="eastAsia"/>
          <w:sz w:val="24"/>
          <w:u w:val="single"/>
        </w:rPr>
        <w:t>34</w:t>
      </w:r>
      <w:r>
        <w:rPr>
          <w:rFonts w:ascii="仿宋_GB2312" w:eastAsia="仿宋_GB2312" w:hAnsi="宋体" w:hint="eastAsia"/>
          <w:sz w:val="24"/>
          <w:u w:val="single"/>
        </w:rPr>
        <w:t xml:space="preserve">.2 增值税专用发票的提供：                                             </w:t>
      </w:r>
    </w:p>
    <w:p w14:paraId="7F4E14E7" w14:textId="77777777" w:rsidR="00EA047D"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34.2.1每期支付劳务费前，承包人必须按双方确认的付款金额全额提供或开具并交付合规的增值税专用发票给发包人；在发包人收到承包人合规增值税专用发票并验证发票符合规定前，发包人不予支付当期分包款。</w:t>
      </w:r>
    </w:p>
    <w:p w14:paraId="7184EDA8" w14:textId="77777777" w:rsidR="00EA047D"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34.2.2承包人应对提供的发票的真实性、时效性负责。如因承包人提供发票不及时、交付发票或提供的发票不符合规定，承包人应负责更换、提供符合规定和本合同约定的发票。如因此给发包人造成损失的，承包人应承担赔偿责任，发包人有权从应付给承包人的款项中扣除；</w:t>
      </w:r>
    </w:p>
    <w:p w14:paraId="139E3D18" w14:textId="77777777" w:rsidR="00EA047D"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 xml:space="preserve"> 34.3.3如因承包人提供的发票而被税务机关调查，承包人应配合发包方做好调查、</w:t>
      </w:r>
      <w:r>
        <w:rPr>
          <w:rFonts w:ascii="仿宋_GB2312" w:eastAsia="仿宋_GB2312" w:hAnsi="宋体" w:hint="eastAsia"/>
          <w:sz w:val="24"/>
          <w:u w:val="single"/>
        </w:rPr>
        <w:lastRenderedPageBreak/>
        <w:t>解释、说明工作；</w:t>
      </w:r>
    </w:p>
    <w:p w14:paraId="389A8D52" w14:textId="77777777" w:rsidR="00EA047D"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 xml:space="preserve"> 34.3.4如因承包人提供非法发票，导致发包人产生了税务风险或经济处罚，全部损失由承包人承担；</w:t>
      </w:r>
    </w:p>
    <w:p w14:paraId="1C2C6732" w14:textId="77777777" w:rsidR="00EA047D"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 xml:space="preserve"> 34.3.5如果发包人获得承包人开具汇总的专用发票,则承包人还必须提供其防伪税控系统开具的《销售货物或者提供应税劳务清单》,并加盖发票专用章。如果发包人丢失增值税专用发票的发票联或抵扣联,则承包人必须向发包人提供专用发票记账联复印件及承包人主管税务机关出具的《丢失增值税专用发票已报税证明单》以及其他证明文件。</w:t>
      </w:r>
    </w:p>
    <w:p w14:paraId="6E7FABEC" w14:textId="77777777" w:rsidR="00EA047D"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 xml:space="preserve"> 34.3.6如果承包人提供的增值税专用发票是虚假或虚开、代开（非税务机关代开）的，承包人应承担由此产生的一切责任。</w:t>
      </w:r>
    </w:p>
    <w:p w14:paraId="32F376DE" w14:textId="77777777" w:rsidR="00EA047D"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 xml:space="preserve"> 34.3.7承包人无法提供合规增值税专用发票的，应按照本合同价款的   %（不含增值税税额）承担违约责任，并且本合同应按照不含税价款结算。</w:t>
      </w:r>
    </w:p>
    <w:p w14:paraId="4123FF7C" w14:textId="77777777" w:rsidR="00EA047D"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 xml:space="preserve"> 34.3.8增值税专用发票备注栏应填写项目名称及项目所在省、市、县（区）。</w:t>
      </w:r>
    </w:p>
    <w:p w14:paraId="1D0D13E9" w14:textId="77777777" w:rsidR="00EA047D" w:rsidRDefault="00000000">
      <w:pPr>
        <w:tabs>
          <w:tab w:val="left" w:pos="1700"/>
        </w:tabs>
        <w:spacing w:line="480" w:lineRule="exact"/>
        <w:rPr>
          <w:rFonts w:ascii="仿宋_GB2312" w:eastAsia="仿宋_GB2312" w:hAnsi="宋体"/>
          <w:color w:val="FF0000"/>
          <w:sz w:val="24"/>
          <w:u w:val="single"/>
        </w:rPr>
      </w:pPr>
      <w:r>
        <w:rPr>
          <w:rFonts w:ascii="仿宋_GB2312" w:eastAsia="仿宋_GB2312" w:hAnsi="宋体" w:hint="eastAsia"/>
          <w:color w:val="FF0000"/>
          <w:sz w:val="24"/>
          <w:u w:val="single"/>
        </w:rPr>
        <w:t>34.3.9承包人承诺，所提供给发包人的产品或服务不侵犯任何第三方知识产权。如果出现侵权事宜，责任由承包人全部承担，发包人免除责任。</w:t>
      </w:r>
      <w:r>
        <w:rPr>
          <w:rFonts w:ascii="仿宋_GB2312" w:eastAsia="仿宋_GB2312" w:hAnsi="宋体" w:hint="eastAsia"/>
          <w:color w:val="FF0000"/>
          <w:sz w:val="24"/>
          <w:u w:val="single"/>
        </w:rPr>
        <w:tab/>
        <w:t>双方应对工程过程中的相关文件、资料、以及专有技术、商业秘密等做好保密工作，不得泄露给任何第三方。如果出现侵权事宜，责任由承包人全部承担，发包人免除责任。</w:t>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t xml:space="preserve">                            </w:t>
      </w:r>
      <w:r>
        <w:rPr>
          <w:rFonts w:ascii="仿宋_GB2312" w:eastAsia="仿宋_GB2312" w:hint="eastAsia"/>
          <w:color w:val="FF0000"/>
          <w:sz w:val="24"/>
          <w:u w:val="single"/>
        </w:rPr>
        <w:t xml:space="preserve">    </w:t>
      </w:r>
      <w:r>
        <w:rPr>
          <w:rFonts w:ascii="仿宋_GB2312" w:eastAsia="仿宋_GB2312" w:hint="eastAsia"/>
          <w:sz w:val="24"/>
          <w:u w:val="single"/>
        </w:rPr>
        <w:t xml:space="preserve">                                                                                        </w:t>
      </w:r>
    </w:p>
    <w:p w14:paraId="19C19FA6" w14:textId="77777777" w:rsidR="00EA047D" w:rsidRDefault="00000000">
      <w:pPr>
        <w:spacing w:line="360" w:lineRule="auto"/>
        <w:rPr>
          <w:rFonts w:ascii="仿宋_GB2312" w:eastAsia="仿宋_GB2312"/>
          <w:sz w:val="24"/>
          <w:u w:val="single"/>
        </w:rPr>
      </w:pPr>
      <w:r>
        <w:rPr>
          <w:rFonts w:ascii="仿宋_GB2312" w:eastAsia="仿宋_GB2312" w:hint="eastAsia"/>
          <w:sz w:val="24"/>
          <w:u w:val="single"/>
        </w:rPr>
        <w:t xml:space="preserve">                                                                                        </w:t>
      </w:r>
    </w:p>
    <w:p w14:paraId="34165A27" w14:textId="77777777" w:rsidR="00EA047D" w:rsidRDefault="00000000">
      <w:pPr>
        <w:spacing w:line="360" w:lineRule="auto"/>
        <w:rPr>
          <w:rFonts w:ascii="仿宋_GB2312" w:eastAsia="仿宋_GB2312"/>
          <w:sz w:val="24"/>
          <w:u w:val="single"/>
        </w:rPr>
      </w:pPr>
      <w:r>
        <w:rPr>
          <w:rFonts w:ascii="仿宋_GB2312" w:eastAsia="仿宋_GB2312" w:hint="eastAsia"/>
          <w:sz w:val="24"/>
          <w:u w:val="single"/>
        </w:rPr>
        <w:t xml:space="preserve">                                                                                        </w:t>
      </w:r>
    </w:p>
    <w:p w14:paraId="588D6282" w14:textId="77777777" w:rsidR="00EA047D" w:rsidRDefault="00000000">
      <w:pPr>
        <w:spacing w:line="360" w:lineRule="auto"/>
        <w:rPr>
          <w:rFonts w:ascii="仿宋_GB2312" w:eastAsia="仿宋_GB2312"/>
          <w:sz w:val="24"/>
          <w:u w:val="single"/>
        </w:rPr>
      </w:pPr>
      <w:r>
        <w:rPr>
          <w:rFonts w:ascii="仿宋_GB2312" w:eastAsia="仿宋_GB2312" w:hint="eastAsia"/>
          <w:sz w:val="24"/>
          <w:u w:val="single"/>
        </w:rPr>
        <w:t xml:space="preserve">                                                                               </w:t>
      </w:r>
    </w:p>
    <w:p w14:paraId="4308F4FC" w14:textId="77777777" w:rsidR="00EA047D" w:rsidRDefault="00EA047D">
      <w:pPr>
        <w:spacing w:line="360" w:lineRule="auto"/>
        <w:rPr>
          <w:rFonts w:ascii="仿宋_GB2312" w:eastAsia="仿宋_GB2312"/>
          <w:sz w:val="24"/>
          <w:u w:val="single"/>
        </w:rPr>
      </w:pPr>
    </w:p>
    <w:p w14:paraId="49AB46A1" w14:textId="77777777" w:rsidR="00EA047D" w:rsidRDefault="00EA047D">
      <w:pPr>
        <w:spacing w:line="360" w:lineRule="auto"/>
        <w:rPr>
          <w:rFonts w:ascii="仿宋_GB2312" w:eastAsia="仿宋_GB2312"/>
          <w:sz w:val="24"/>
          <w:u w:val="single"/>
        </w:rPr>
      </w:pPr>
    </w:p>
    <w:p w14:paraId="4AC17B95" w14:textId="77777777" w:rsidR="00EA047D" w:rsidRDefault="00000000">
      <w:pPr>
        <w:spacing w:line="360" w:lineRule="auto"/>
        <w:ind w:firstLineChars="208" w:firstLine="499"/>
        <w:rPr>
          <w:rFonts w:ascii="仿宋_GB2312" w:eastAsia="仿宋_GB2312"/>
          <w:sz w:val="24"/>
        </w:rPr>
      </w:pPr>
      <w:r>
        <w:rPr>
          <w:rFonts w:ascii="仿宋_GB2312" w:eastAsia="仿宋_GB2312" w:hAnsi="宋体" w:hint="eastAsia"/>
          <w:bCs/>
          <w:sz w:val="24"/>
        </w:rPr>
        <w:t>35</w:t>
      </w:r>
      <w:r>
        <w:rPr>
          <w:rFonts w:ascii="仿宋_GB2312" w:eastAsia="仿宋_GB2312" w:hint="eastAsia"/>
          <w:sz w:val="24"/>
        </w:rPr>
        <w:t>、附件：</w:t>
      </w:r>
    </w:p>
    <w:p w14:paraId="7BAEEEF3" w14:textId="77777777" w:rsidR="00EA047D" w:rsidRDefault="00000000">
      <w:pPr>
        <w:autoSpaceDE w:val="0"/>
        <w:autoSpaceDN w:val="0"/>
        <w:adjustRightInd w:val="0"/>
        <w:spacing w:line="360" w:lineRule="auto"/>
        <w:ind w:firstLine="480"/>
        <w:rPr>
          <w:rFonts w:ascii="仿宋_GB2312" w:eastAsia="仿宋_GB2312"/>
          <w:sz w:val="24"/>
        </w:rPr>
      </w:pPr>
      <w:r>
        <w:rPr>
          <w:rFonts w:ascii="仿宋_GB2312" w:eastAsia="仿宋_GB2312" w:hint="eastAsia"/>
          <w:sz w:val="24"/>
        </w:rPr>
        <w:t>附件一：保证书</w:t>
      </w:r>
    </w:p>
    <w:p w14:paraId="0111C8BB" w14:textId="77777777" w:rsidR="00EA047D" w:rsidRDefault="00EA047D">
      <w:pPr>
        <w:autoSpaceDE w:val="0"/>
        <w:autoSpaceDN w:val="0"/>
        <w:adjustRightInd w:val="0"/>
        <w:spacing w:line="360" w:lineRule="auto"/>
        <w:ind w:firstLine="480"/>
        <w:rPr>
          <w:rFonts w:ascii="仿宋_GB2312" w:eastAsia="仿宋_GB2312"/>
          <w:sz w:val="24"/>
        </w:rPr>
      </w:pPr>
    </w:p>
    <w:p w14:paraId="224E6981" w14:textId="77777777" w:rsidR="00EA047D" w:rsidRDefault="00000000">
      <w:pPr>
        <w:autoSpaceDE w:val="0"/>
        <w:autoSpaceDN w:val="0"/>
        <w:adjustRightInd w:val="0"/>
        <w:spacing w:line="360" w:lineRule="auto"/>
        <w:ind w:firstLine="480"/>
        <w:rPr>
          <w:rFonts w:ascii="仿宋_GB2312" w:eastAsia="仿宋_GB2312"/>
          <w:sz w:val="24"/>
        </w:rPr>
      </w:pPr>
      <w:r>
        <w:rPr>
          <w:rFonts w:ascii="仿宋_GB2312" w:eastAsia="仿宋_GB2312" w:hint="eastAsia"/>
          <w:sz w:val="24"/>
        </w:rPr>
        <w:t>附件二：</w:t>
      </w:r>
    </w:p>
    <w:p w14:paraId="35323CDA" w14:textId="77777777" w:rsidR="00EA047D" w:rsidRDefault="00EA047D">
      <w:pPr>
        <w:autoSpaceDE w:val="0"/>
        <w:autoSpaceDN w:val="0"/>
        <w:adjustRightInd w:val="0"/>
        <w:spacing w:line="360" w:lineRule="auto"/>
        <w:ind w:firstLine="480"/>
        <w:rPr>
          <w:rFonts w:ascii="仿宋_GB2312" w:eastAsia="仿宋_GB2312"/>
          <w:sz w:val="24"/>
        </w:rPr>
      </w:pPr>
    </w:p>
    <w:p w14:paraId="63554502" w14:textId="77777777" w:rsidR="00EA047D" w:rsidRDefault="00000000">
      <w:pPr>
        <w:autoSpaceDE w:val="0"/>
        <w:autoSpaceDN w:val="0"/>
        <w:adjustRightInd w:val="0"/>
        <w:spacing w:line="360" w:lineRule="auto"/>
        <w:ind w:firstLine="480"/>
        <w:rPr>
          <w:rFonts w:ascii="仿宋_GB2312" w:eastAsia="仿宋_GB2312"/>
          <w:sz w:val="24"/>
        </w:rPr>
      </w:pPr>
      <w:r>
        <w:rPr>
          <w:rFonts w:ascii="仿宋_GB2312" w:eastAsia="仿宋_GB2312" w:hint="eastAsia"/>
          <w:sz w:val="24"/>
        </w:rPr>
        <w:t>附</w:t>
      </w:r>
    </w:p>
    <w:p w14:paraId="59453CB2" w14:textId="77777777" w:rsidR="00EA047D" w:rsidRDefault="00EA047D">
      <w:pPr>
        <w:autoSpaceDE w:val="0"/>
        <w:autoSpaceDN w:val="0"/>
        <w:adjustRightInd w:val="0"/>
        <w:spacing w:line="360" w:lineRule="auto"/>
        <w:ind w:firstLine="480"/>
        <w:rPr>
          <w:rFonts w:ascii="仿宋_GB2312" w:eastAsia="仿宋_GB2312"/>
          <w:sz w:val="24"/>
        </w:rPr>
      </w:pPr>
    </w:p>
    <w:p w14:paraId="50366E73" w14:textId="77777777" w:rsidR="00EA047D" w:rsidRDefault="00EA047D">
      <w:pPr>
        <w:autoSpaceDE w:val="0"/>
        <w:autoSpaceDN w:val="0"/>
        <w:adjustRightInd w:val="0"/>
        <w:spacing w:line="360" w:lineRule="auto"/>
        <w:ind w:firstLine="480"/>
        <w:rPr>
          <w:rFonts w:ascii="仿宋_GB2312" w:eastAsia="仿宋_GB2312"/>
          <w:sz w:val="24"/>
        </w:rPr>
      </w:pPr>
    </w:p>
    <w:p w14:paraId="5338204C" w14:textId="77777777" w:rsidR="00EA047D" w:rsidRDefault="00EA047D">
      <w:pPr>
        <w:autoSpaceDE w:val="0"/>
        <w:autoSpaceDN w:val="0"/>
        <w:adjustRightInd w:val="0"/>
        <w:spacing w:line="360" w:lineRule="auto"/>
        <w:ind w:firstLine="480"/>
        <w:rPr>
          <w:rFonts w:ascii="仿宋_GB2312" w:eastAsia="仿宋_GB2312"/>
          <w:sz w:val="24"/>
        </w:rPr>
      </w:pPr>
    </w:p>
    <w:p w14:paraId="2B3BDA61" w14:textId="77777777" w:rsidR="00EA047D" w:rsidRDefault="00EA047D">
      <w:pPr>
        <w:autoSpaceDE w:val="0"/>
        <w:autoSpaceDN w:val="0"/>
        <w:adjustRightInd w:val="0"/>
        <w:spacing w:line="360" w:lineRule="auto"/>
        <w:ind w:firstLine="480"/>
        <w:rPr>
          <w:rFonts w:ascii="仿宋_GB2312" w:eastAsia="仿宋_GB2312"/>
          <w:sz w:val="24"/>
        </w:rPr>
      </w:pPr>
    </w:p>
    <w:p w14:paraId="32357BC1" w14:textId="77777777" w:rsidR="00EA047D" w:rsidRDefault="00EA047D">
      <w:pPr>
        <w:autoSpaceDE w:val="0"/>
        <w:autoSpaceDN w:val="0"/>
        <w:adjustRightInd w:val="0"/>
        <w:spacing w:line="360" w:lineRule="auto"/>
        <w:rPr>
          <w:rFonts w:ascii="仿宋_GB2312" w:eastAsia="仿宋_GB2312"/>
          <w:sz w:val="24"/>
        </w:rPr>
      </w:pPr>
    </w:p>
    <w:p w14:paraId="48D95DA6" w14:textId="77777777" w:rsidR="00EA047D" w:rsidRDefault="00000000">
      <w:pPr>
        <w:autoSpaceDE w:val="0"/>
        <w:autoSpaceDN w:val="0"/>
        <w:adjustRightInd w:val="0"/>
        <w:spacing w:line="360" w:lineRule="auto"/>
        <w:ind w:firstLine="480"/>
        <w:jc w:val="center"/>
        <w:rPr>
          <w:rFonts w:ascii="仿宋_GB2312" w:eastAsia="仿宋_GB2312"/>
          <w:b/>
          <w:sz w:val="24"/>
        </w:rPr>
      </w:pPr>
      <w:r>
        <w:rPr>
          <w:rFonts w:ascii="仿宋_GB2312" w:eastAsia="仿宋_GB2312" w:hint="eastAsia"/>
          <w:b/>
          <w:sz w:val="24"/>
        </w:rPr>
        <w:t>保证书</w:t>
      </w:r>
    </w:p>
    <w:p w14:paraId="55EA8E88" w14:textId="77777777" w:rsidR="00EA047D" w:rsidRDefault="00000000">
      <w:pPr>
        <w:autoSpaceDE w:val="0"/>
        <w:autoSpaceDN w:val="0"/>
        <w:adjustRightInd w:val="0"/>
        <w:spacing w:line="360" w:lineRule="auto"/>
        <w:ind w:firstLine="480"/>
        <w:jc w:val="center"/>
        <w:rPr>
          <w:rFonts w:ascii="仿宋_GB2312" w:eastAsia="仿宋_GB2312"/>
          <w:sz w:val="24"/>
        </w:rPr>
      </w:pPr>
      <w:r>
        <w:rPr>
          <w:rFonts w:ascii="仿宋_GB2312" w:eastAsia="仿宋_GB2312" w:hAnsi="宋体" w:hint="eastAsia"/>
          <w:sz w:val="24"/>
        </w:rPr>
        <w:t>中标建造师（项目经理）</w:t>
      </w:r>
    </w:p>
    <w:p w14:paraId="226AE075" w14:textId="77777777" w:rsidR="00EA047D" w:rsidRDefault="00EA047D">
      <w:pPr>
        <w:autoSpaceDE w:val="0"/>
        <w:autoSpaceDN w:val="0"/>
        <w:adjustRightInd w:val="0"/>
        <w:spacing w:line="360" w:lineRule="auto"/>
        <w:ind w:firstLine="480"/>
        <w:rPr>
          <w:rFonts w:ascii="仿宋_GB2312" w:eastAsia="仿宋_GB2312"/>
          <w:sz w:val="24"/>
        </w:rPr>
      </w:pPr>
    </w:p>
    <w:p w14:paraId="7931B54D" w14:textId="77777777" w:rsidR="00EA047D" w:rsidRDefault="00EA047D">
      <w:pPr>
        <w:autoSpaceDE w:val="0"/>
        <w:autoSpaceDN w:val="0"/>
        <w:adjustRightInd w:val="0"/>
        <w:spacing w:line="360" w:lineRule="auto"/>
        <w:rPr>
          <w:rFonts w:ascii="仿宋_GB2312" w:eastAsia="仿宋_GB2312"/>
          <w:sz w:val="24"/>
        </w:rPr>
      </w:pPr>
    </w:p>
    <w:p w14:paraId="03055226" w14:textId="77777777" w:rsidR="00EA047D"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int="eastAsia"/>
          <w:sz w:val="24"/>
        </w:rPr>
        <w:t>本人</w:t>
      </w:r>
      <w:r>
        <w:rPr>
          <w:rFonts w:ascii="仿宋_GB2312" w:eastAsia="仿宋_GB2312" w:hint="eastAsia"/>
          <w:sz w:val="24"/>
          <w:u w:val="single"/>
        </w:rPr>
        <w:t xml:space="preserve">         </w:t>
      </w:r>
      <w:r>
        <w:rPr>
          <w:rFonts w:ascii="仿宋_GB2312" w:eastAsia="仿宋_GB2312" w:hint="eastAsia"/>
          <w:sz w:val="24"/>
        </w:rPr>
        <w:t>是</w:t>
      </w:r>
      <w:r>
        <w:rPr>
          <w:rFonts w:ascii="仿宋_GB2312" w:eastAsia="仿宋_GB2312" w:hint="eastAsia"/>
          <w:sz w:val="24"/>
          <w:u w:val="single"/>
        </w:rPr>
        <w:t xml:space="preserve">                   </w:t>
      </w:r>
      <w:r>
        <w:rPr>
          <w:rFonts w:ascii="仿宋_GB2312" w:eastAsia="仿宋_GB2312" w:hint="eastAsia"/>
          <w:sz w:val="24"/>
        </w:rPr>
        <w:t>项目发包人</w:t>
      </w:r>
      <w:r>
        <w:rPr>
          <w:rFonts w:ascii="仿宋_GB2312" w:eastAsia="仿宋_GB2312" w:hAnsi="宋体" w:hint="eastAsia"/>
          <w:sz w:val="24"/>
        </w:rPr>
        <w:t>中标建造师（项目经理）。</w:t>
      </w:r>
    </w:p>
    <w:p w14:paraId="7E2D22FD" w14:textId="77777777" w:rsidR="00EA047D" w:rsidRDefault="00000000">
      <w:pPr>
        <w:autoSpaceDE w:val="0"/>
        <w:autoSpaceDN w:val="0"/>
        <w:adjustRightInd w:val="0"/>
        <w:spacing w:line="360" w:lineRule="auto"/>
        <w:ind w:firstLine="480"/>
        <w:rPr>
          <w:rFonts w:ascii="仿宋_GB2312" w:eastAsia="仿宋_GB2312"/>
          <w:sz w:val="24"/>
        </w:rPr>
      </w:pPr>
      <w:r>
        <w:rPr>
          <w:rFonts w:ascii="仿宋_GB2312" w:eastAsia="仿宋_GB2312" w:hint="eastAsia"/>
          <w:sz w:val="24"/>
        </w:rPr>
        <w:t>本人已认真阅读并充分理解本劳务分包合同内容并将按照合同约定履行本人职责。</w:t>
      </w:r>
    </w:p>
    <w:p w14:paraId="24A4440B" w14:textId="77777777" w:rsidR="00EA047D"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int="eastAsia"/>
          <w:sz w:val="24"/>
        </w:rPr>
        <w:t>本人承诺在本劳务分包合同的履行过程中，作为发包人的授权委托人，在职责范围内禁止本合同</w:t>
      </w:r>
      <w:r>
        <w:rPr>
          <w:rFonts w:ascii="仿宋_GB2312" w:eastAsia="仿宋_GB2312" w:hAnsi="宋体" w:hint="eastAsia"/>
          <w:sz w:val="24"/>
        </w:rPr>
        <w:t>30.1.1、30.1.2行为发生。如因本人原因发生上述行为，本人将依照本合同30.6的约定，对发生的债务承担连带责任。</w:t>
      </w:r>
    </w:p>
    <w:p w14:paraId="4CD3156A" w14:textId="77777777" w:rsidR="00EA047D" w:rsidRDefault="00EA047D">
      <w:pPr>
        <w:autoSpaceDE w:val="0"/>
        <w:autoSpaceDN w:val="0"/>
        <w:adjustRightInd w:val="0"/>
        <w:spacing w:line="360" w:lineRule="auto"/>
        <w:ind w:firstLine="480"/>
        <w:rPr>
          <w:rFonts w:ascii="仿宋_GB2312" w:eastAsia="仿宋_GB2312" w:hAnsi="宋体"/>
          <w:sz w:val="24"/>
        </w:rPr>
      </w:pPr>
    </w:p>
    <w:p w14:paraId="58E95EEB" w14:textId="77777777" w:rsidR="00EA047D" w:rsidRDefault="00EA047D">
      <w:pPr>
        <w:autoSpaceDE w:val="0"/>
        <w:autoSpaceDN w:val="0"/>
        <w:adjustRightInd w:val="0"/>
        <w:spacing w:line="360" w:lineRule="auto"/>
        <w:rPr>
          <w:rFonts w:ascii="仿宋_GB2312" w:eastAsia="仿宋_GB2312" w:hAnsi="宋体"/>
          <w:sz w:val="24"/>
        </w:rPr>
      </w:pPr>
    </w:p>
    <w:p w14:paraId="0BEB4E4B" w14:textId="77777777" w:rsidR="00EA047D" w:rsidRDefault="00EA047D">
      <w:pPr>
        <w:autoSpaceDE w:val="0"/>
        <w:autoSpaceDN w:val="0"/>
        <w:adjustRightInd w:val="0"/>
        <w:spacing w:line="360" w:lineRule="auto"/>
        <w:ind w:firstLine="480"/>
        <w:rPr>
          <w:rFonts w:ascii="仿宋_GB2312" w:eastAsia="仿宋_GB2312" w:hAnsi="宋体"/>
          <w:sz w:val="24"/>
        </w:rPr>
      </w:pPr>
    </w:p>
    <w:p w14:paraId="5D273C75" w14:textId="77777777" w:rsidR="00EA047D" w:rsidRDefault="00000000">
      <w:pPr>
        <w:autoSpaceDE w:val="0"/>
        <w:autoSpaceDN w:val="0"/>
        <w:adjustRightInd w:val="0"/>
        <w:spacing w:line="360" w:lineRule="auto"/>
        <w:ind w:firstLineChars="1071" w:firstLine="2570"/>
        <w:rPr>
          <w:rFonts w:ascii="仿宋_GB2312" w:eastAsia="仿宋_GB2312" w:hAnsi="宋体"/>
          <w:sz w:val="24"/>
        </w:rPr>
      </w:pPr>
      <w:r>
        <w:rPr>
          <w:rFonts w:ascii="仿宋_GB2312" w:eastAsia="仿宋_GB2312" w:hAnsi="宋体" w:hint="eastAsia"/>
          <w:sz w:val="24"/>
        </w:rPr>
        <w:t>中标建造师（项目经理）：</w:t>
      </w:r>
    </w:p>
    <w:p w14:paraId="45472A99" w14:textId="77777777" w:rsidR="00EA047D" w:rsidRDefault="00000000">
      <w:pPr>
        <w:autoSpaceDE w:val="0"/>
        <w:autoSpaceDN w:val="0"/>
        <w:adjustRightInd w:val="0"/>
        <w:spacing w:line="360" w:lineRule="auto"/>
        <w:rPr>
          <w:rFonts w:ascii="仿宋_GB2312" w:eastAsia="仿宋_GB2312" w:hAnsi="宋体"/>
          <w:sz w:val="24"/>
        </w:rPr>
      </w:pPr>
      <w:r>
        <w:rPr>
          <w:rFonts w:ascii="仿宋_GB2312" w:eastAsia="仿宋_GB2312" w:hAnsi="宋体" w:hint="eastAsia"/>
          <w:sz w:val="24"/>
        </w:rPr>
        <w:t xml:space="preserve">                      时间：</w:t>
      </w:r>
    </w:p>
    <w:p w14:paraId="5639FE1B" w14:textId="77777777" w:rsidR="00EA047D" w:rsidRDefault="00EA047D">
      <w:pPr>
        <w:autoSpaceDE w:val="0"/>
        <w:autoSpaceDN w:val="0"/>
        <w:adjustRightInd w:val="0"/>
        <w:spacing w:line="360" w:lineRule="auto"/>
        <w:rPr>
          <w:rFonts w:ascii="仿宋_GB2312" w:eastAsia="仿宋_GB2312" w:hAnsi="宋体"/>
          <w:sz w:val="24"/>
        </w:rPr>
      </w:pPr>
    </w:p>
    <w:p w14:paraId="09D63970" w14:textId="77777777" w:rsidR="00EA047D" w:rsidRDefault="00EA047D">
      <w:pPr>
        <w:autoSpaceDE w:val="0"/>
        <w:autoSpaceDN w:val="0"/>
        <w:adjustRightInd w:val="0"/>
        <w:spacing w:line="360" w:lineRule="auto"/>
        <w:rPr>
          <w:rFonts w:ascii="仿宋_GB2312" w:eastAsia="仿宋_GB2312" w:hAnsi="宋体"/>
          <w:sz w:val="24"/>
        </w:rPr>
      </w:pPr>
    </w:p>
    <w:p w14:paraId="7A66392D" w14:textId="77777777" w:rsidR="00EA047D" w:rsidRDefault="00EA047D">
      <w:pPr>
        <w:autoSpaceDE w:val="0"/>
        <w:autoSpaceDN w:val="0"/>
        <w:adjustRightInd w:val="0"/>
        <w:spacing w:line="360" w:lineRule="auto"/>
        <w:rPr>
          <w:rFonts w:ascii="仿宋_GB2312" w:eastAsia="仿宋_GB2312" w:hAnsi="宋体"/>
          <w:sz w:val="24"/>
        </w:rPr>
      </w:pPr>
    </w:p>
    <w:p w14:paraId="3EAC7C18" w14:textId="77777777" w:rsidR="00EA047D" w:rsidRDefault="00EA047D">
      <w:pPr>
        <w:autoSpaceDE w:val="0"/>
        <w:autoSpaceDN w:val="0"/>
        <w:adjustRightInd w:val="0"/>
        <w:spacing w:line="360" w:lineRule="auto"/>
        <w:rPr>
          <w:rFonts w:ascii="仿宋_GB2312" w:eastAsia="仿宋_GB2312" w:hAnsi="宋体"/>
          <w:sz w:val="24"/>
        </w:rPr>
      </w:pPr>
    </w:p>
    <w:p w14:paraId="7A216B39" w14:textId="77777777" w:rsidR="00EA047D" w:rsidRDefault="00EA047D">
      <w:pPr>
        <w:autoSpaceDE w:val="0"/>
        <w:autoSpaceDN w:val="0"/>
        <w:adjustRightInd w:val="0"/>
        <w:spacing w:line="360" w:lineRule="auto"/>
        <w:rPr>
          <w:rFonts w:ascii="仿宋_GB2312" w:eastAsia="仿宋_GB2312" w:hAnsi="宋体"/>
          <w:sz w:val="24"/>
        </w:rPr>
      </w:pPr>
    </w:p>
    <w:p w14:paraId="6F1B66FC" w14:textId="77777777" w:rsidR="00EA047D" w:rsidRDefault="00EA047D">
      <w:pPr>
        <w:autoSpaceDE w:val="0"/>
        <w:autoSpaceDN w:val="0"/>
        <w:adjustRightInd w:val="0"/>
        <w:spacing w:line="360" w:lineRule="auto"/>
        <w:rPr>
          <w:rFonts w:ascii="仿宋_GB2312" w:eastAsia="仿宋_GB2312" w:hAnsi="宋体"/>
          <w:sz w:val="24"/>
        </w:rPr>
      </w:pPr>
    </w:p>
    <w:p w14:paraId="094AC65D" w14:textId="77777777" w:rsidR="00EA047D" w:rsidRDefault="00EA047D">
      <w:pPr>
        <w:autoSpaceDE w:val="0"/>
        <w:autoSpaceDN w:val="0"/>
        <w:adjustRightInd w:val="0"/>
        <w:spacing w:line="360" w:lineRule="auto"/>
        <w:rPr>
          <w:rFonts w:ascii="仿宋_GB2312" w:eastAsia="仿宋_GB2312" w:hAnsi="宋体"/>
          <w:sz w:val="24"/>
        </w:rPr>
      </w:pPr>
    </w:p>
    <w:p w14:paraId="14A89828" w14:textId="77777777" w:rsidR="00EA047D" w:rsidRDefault="00EA047D">
      <w:pPr>
        <w:autoSpaceDE w:val="0"/>
        <w:autoSpaceDN w:val="0"/>
        <w:adjustRightInd w:val="0"/>
        <w:spacing w:line="360" w:lineRule="auto"/>
        <w:rPr>
          <w:rFonts w:ascii="仿宋_GB2312" w:eastAsia="仿宋_GB2312" w:hAnsi="宋体"/>
          <w:sz w:val="24"/>
        </w:rPr>
      </w:pPr>
    </w:p>
    <w:p w14:paraId="22E1FD1E" w14:textId="77777777" w:rsidR="00EA047D" w:rsidRDefault="00EA047D">
      <w:pPr>
        <w:autoSpaceDE w:val="0"/>
        <w:autoSpaceDN w:val="0"/>
        <w:adjustRightInd w:val="0"/>
        <w:spacing w:line="360" w:lineRule="auto"/>
        <w:rPr>
          <w:rFonts w:ascii="仿宋_GB2312" w:eastAsia="仿宋_GB2312" w:hAnsi="宋体"/>
          <w:sz w:val="24"/>
        </w:rPr>
      </w:pPr>
    </w:p>
    <w:p w14:paraId="52B81F6B" w14:textId="77777777" w:rsidR="00EA047D" w:rsidRDefault="00EA047D">
      <w:pPr>
        <w:autoSpaceDE w:val="0"/>
        <w:autoSpaceDN w:val="0"/>
        <w:adjustRightInd w:val="0"/>
        <w:spacing w:line="360" w:lineRule="auto"/>
        <w:rPr>
          <w:rFonts w:ascii="仿宋_GB2312" w:eastAsia="仿宋_GB2312" w:hAnsi="宋体"/>
          <w:sz w:val="24"/>
        </w:rPr>
      </w:pPr>
    </w:p>
    <w:p w14:paraId="7C9A3C8F" w14:textId="77777777" w:rsidR="00EA047D" w:rsidRDefault="00EA047D">
      <w:pPr>
        <w:autoSpaceDE w:val="0"/>
        <w:autoSpaceDN w:val="0"/>
        <w:adjustRightInd w:val="0"/>
        <w:spacing w:line="360" w:lineRule="auto"/>
        <w:rPr>
          <w:rFonts w:ascii="仿宋_GB2312" w:eastAsia="仿宋_GB2312" w:hAnsi="宋体"/>
          <w:sz w:val="24"/>
        </w:rPr>
      </w:pPr>
    </w:p>
    <w:p w14:paraId="44124158" w14:textId="77777777" w:rsidR="00EA047D" w:rsidRDefault="00000000">
      <w:pPr>
        <w:autoSpaceDE w:val="0"/>
        <w:autoSpaceDN w:val="0"/>
        <w:adjustRightInd w:val="0"/>
        <w:spacing w:line="360" w:lineRule="auto"/>
        <w:ind w:firstLine="480"/>
        <w:jc w:val="center"/>
        <w:rPr>
          <w:rFonts w:ascii="仿宋_GB2312" w:eastAsia="仿宋_GB2312"/>
          <w:b/>
          <w:sz w:val="24"/>
        </w:rPr>
      </w:pPr>
      <w:r>
        <w:rPr>
          <w:rFonts w:ascii="仿宋_GB2312" w:eastAsia="仿宋_GB2312" w:hint="eastAsia"/>
          <w:b/>
          <w:sz w:val="24"/>
        </w:rPr>
        <w:lastRenderedPageBreak/>
        <w:t>保证书</w:t>
      </w:r>
    </w:p>
    <w:p w14:paraId="0B61AF81" w14:textId="77777777" w:rsidR="00EA047D" w:rsidRDefault="00000000">
      <w:pPr>
        <w:autoSpaceDE w:val="0"/>
        <w:autoSpaceDN w:val="0"/>
        <w:adjustRightInd w:val="0"/>
        <w:spacing w:line="360" w:lineRule="auto"/>
        <w:ind w:firstLine="480"/>
        <w:jc w:val="center"/>
        <w:rPr>
          <w:rFonts w:ascii="仿宋_GB2312" w:eastAsia="仿宋_GB2312"/>
          <w:sz w:val="24"/>
        </w:rPr>
      </w:pPr>
      <w:r>
        <w:rPr>
          <w:rFonts w:ascii="仿宋_GB2312" w:eastAsia="仿宋_GB2312" w:hAnsi="宋体" w:hint="eastAsia"/>
          <w:sz w:val="24"/>
        </w:rPr>
        <w:t>施工队长</w:t>
      </w:r>
    </w:p>
    <w:p w14:paraId="3D9695DF" w14:textId="77777777" w:rsidR="00EA047D" w:rsidRDefault="00EA047D">
      <w:pPr>
        <w:autoSpaceDE w:val="0"/>
        <w:autoSpaceDN w:val="0"/>
        <w:adjustRightInd w:val="0"/>
        <w:spacing w:line="360" w:lineRule="auto"/>
        <w:ind w:firstLine="480"/>
        <w:rPr>
          <w:rFonts w:ascii="仿宋_GB2312" w:eastAsia="仿宋_GB2312"/>
          <w:sz w:val="24"/>
        </w:rPr>
      </w:pPr>
    </w:p>
    <w:p w14:paraId="550053B8" w14:textId="77777777" w:rsidR="00EA047D" w:rsidRDefault="00EA047D">
      <w:pPr>
        <w:autoSpaceDE w:val="0"/>
        <w:autoSpaceDN w:val="0"/>
        <w:adjustRightInd w:val="0"/>
        <w:spacing w:line="360" w:lineRule="auto"/>
        <w:ind w:firstLine="480"/>
        <w:rPr>
          <w:rFonts w:ascii="仿宋_GB2312" w:eastAsia="仿宋_GB2312"/>
          <w:sz w:val="24"/>
        </w:rPr>
      </w:pPr>
    </w:p>
    <w:p w14:paraId="08988D2B" w14:textId="77777777" w:rsidR="00EA047D" w:rsidRDefault="00EA047D">
      <w:pPr>
        <w:autoSpaceDE w:val="0"/>
        <w:autoSpaceDN w:val="0"/>
        <w:adjustRightInd w:val="0"/>
        <w:spacing w:line="360" w:lineRule="auto"/>
        <w:ind w:firstLine="480"/>
        <w:rPr>
          <w:rFonts w:ascii="仿宋_GB2312" w:eastAsia="仿宋_GB2312"/>
          <w:sz w:val="24"/>
        </w:rPr>
      </w:pPr>
    </w:p>
    <w:p w14:paraId="5F6C5D7F" w14:textId="77777777" w:rsidR="00EA047D"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int="eastAsia"/>
          <w:sz w:val="24"/>
        </w:rPr>
        <w:t>本人</w:t>
      </w:r>
      <w:r>
        <w:rPr>
          <w:rFonts w:ascii="仿宋_GB2312" w:eastAsia="仿宋_GB2312" w:hint="eastAsia"/>
          <w:sz w:val="24"/>
          <w:u w:val="single"/>
        </w:rPr>
        <w:t xml:space="preserve">         </w:t>
      </w:r>
      <w:r>
        <w:rPr>
          <w:rFonts w:ascii="仿宋_GB2312" w:eastAsia="仿宋_GB2312" w:hint="eastAsia"/>
          <w:sz w:val="24"/>
        </w:rPr>
        <w:t>是</w:t>
      </w:r>
      <w:r>
        <w:rPr>
          <w:rFonts w:ascii="仿宋_GB2312" w:eastAsia="仿宋_GB2312" w:hint="eastAsia"/>
          <w:sz w:val="24"/>
          <w:u w:val="single"/>
        </w:rPr>
        <w:t xml:space="preserve">               </w:t>
      </w:r>
      <w:r>
        <w:rPr>
          <w:rFonts w:ascii="仿宋_GB2312" w:eastAsia="仿宋_GB2312" w:hint="eastAsia"/>
          <w:sz w:val="24"/>
        </w:rPr>
        <w:t>项目</w:t>
      </w:r>
      <w:r>
        <w:rPr>
          <w:rFonts w:ascii="仿宋_GB2312" w:eastAsia="仿宋_GB2312" w:hAnsi="宋体" w:hint="eastAsia"/>
          <w:sz w:val="24"/>
        </w:rPr>
        <w:t>承包人施工队长。</w:t>
      </w:r>
    </w:p>
    <w:p w14:paraId="5B4BB7CA" w14:textId="77777777" w:rsidR="00EA047D" w:rsidRDefault="00000000">
      <w:pPr>
        <w:autoSpaceDE w:val="0"/>
        <w:autoSpaceDN w:val="0"/>
        <w:adjustRightInd w:val="0"/>
        <w:spacing w:line="360" w:lineRule="auto"/>
        <w:ind w:firstLine="480"/>
        <w:rPr>
          <w:rFonts w:ascii="仿宋_GB2312" w:eastAsia="仿宋_GB2312"/>
          <w:sz w:val="24"/>
        </w:rPr>
      </w:pPr>
      <w:r>
        <w:rPr>
          <w:rFonts w:ascii="仿宋_GB2312" w:eastAsia="仿宋_GB2312" w:hint="eastAsia"/>
          <w:sz w:val="24"/>
        </w:rPr>
        <w:t>本人已认真阅读并充分理解本劳务分包合同内容并将按照合同约定履行本人职责。</w:t>
      </w:r>
    </w:p>
    <w:p w14:paraId="02D69462" w14:textId="77777777" w:rsidR="00EA047D"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int="eastAsia"/>
          <w:sz w:val="24"/>
        </w:rPr>
        <w:t>本人承诺在本劳务分包合同的履行过程中，作为承包人的授权委托人，在职责范围内禁止本合同</w:t>
      </w:r>
      <w:r>
        <w:rPr>
          <w:rFonts w:ascii="仿宋_GB2312" w:eastAsia="仿宋_GB2312" w:hAnsi="宋体" w:hint="eastAsia"/>
          <w:sz w:val="24"/>
        </w:rPr>
        <w:t>30.2.4行为发生。如因本人原因发生上述行为，本人将依照本合同30.6的约定，对发生的债务承担连带责任。</w:t>
      </w:r>
    </w:p>
    <w:p w14:paraId="7D071876" w14:textId="77777777" w:rsidR="00EA047D" w:rsidRDefault="00EA047D">
      <w:pPr>
        <w:autoSpaceDE w:val="0"/>
        <w:autoSpaceDN w:val="0"/>
        <w:adjustRightInd w:val="0"/>
        <w:spacing w:line="360" w:lineRule="auto"/>
        <w:ind w:firstLine="480"/>
        <w:rPr>
          <w:rFonts w:ascii="仿宋_GB2312" w:eastAsia="仿宋_GB2312" w:hAnsi="宋体"/>
          <w:sz w:val="24"/>
        </w:rPr>
      </w:pPr>
    </w:p>
    <w:p w14:paraId="14427529" w14:textId="77777777" w:rsidR="00EA047D" w:rsidRDefault="00EA047D">
      <w:pPr>
        <w:autoSpaceDE w:val="0"/>
        <w:autoSpaceDN w:val="0"/>
        <w:adjustRightInd w:val="0"/>
        <w:spacing w:line="360" w:lineRule="auto"/>
        <w:ind w:firstLine="480"/>
        <w:rPr>
          <w:rFonts w:ascii="仿宋_GB2312" w:eastAsia="仿宋_GB2312" w:hAnsi="宋体"/>
          <w:sz w:val="24"/>
        </w:rPr>
      </w:pPr>
    </w:p>
    <w:p w14:paraId="54956DE6" w14:textId="77777777" w:rsidR="00EA047D" w:rsidRDefault="00EA047D">
      <w:pPr>
        <w:autoSpaceDE w:val="0"/>
        <w:autoSpaceDN w:val="0"/>
        <w:adjustRightInd w:val="0"/>
        <w:spacing w:line="360" w:lineRule="auto"/>
        <w:ind w:firstLine="480"/>
        <w:rPr>
          <w:rFonts w:ascii="仿宋_GB2312" w:eastAsia="仿宋_GB2312" w:hAnsi="宋体"/>
          <w:sz w:val="24"/>
        </w:rPr>
      </w:pPr>
    </w:p>
    <w:p w14:paraId="03A5FFC1" w14:textId="77777777" w:rsidR="00EA047D" w:rsidRDefault="00EA047D">
      <w:pPr>
        <w:autoSpaceDE w:val="0"/>
        <w:autoSpaceDN w:val="0"/>
        <w:adjustRightInd w:val="0"/>
        <w:spacing w:line="360" w:lineRule="auto"/>
        <w:ind w:firstLine="480"/>
        <w:rPr>
          <w:rFonts w:ascii="仿宋_GB2312" w:eastAsia="仿宋_GB2312" w:hAnsi="宋体"/>
          <w:sz w:val="24"/>
        </w:rPr>
      </w:pPr>
    </w:p>
    <w:p w14:paraId="12513182" w14:textId="77777777" w:rsidR="00EA047D" w:rsidRDefault="00EA047D">
      <w:pPr>
        <w:autoSpaceDE w:val="0"/>
        <w:autoSpaceDN w:val="0"/>
        <w:adjustRightInd w:val="0"/>
        <w:spacing w:line="360" w:lineRule="auto"/>
        <w:ind w:firstLine="480"/>
        <w:rPr>
          <w:rFonts w:ascii="仿宋_GB2312" w:eastAsia="仿宋_GB2312" w:hAnsi="宋体"/>
          <w:sz w:val="24"/>
        </w:rPr>
      </w:pPr>
    </w:p>
    <w:p w14:paraId="4FE50A03" w14:textId="77777777" w:rsidR="00EA047D" w:rsidRDefault="00000000">
      <w:pPr>
        <w:autoSpaceDE w:val="0"/>
        <w:autoSpaceDN w:val="0"/>
        <w:adjustRightInd w:val="0"/>
        <w:spacing w:line="360" w:lineRule="auto"/>
        <w:ind w:firstLine="480"/>
        <w:jc w:val="center"/>
        <w:rPr>
          <w:rFonts w:ascii="仿宋_GB2312" w:eastAsia="仿宋_GB2312" w:hAnsi="宋体"/>
          <w:sz w:val="24"/>
        </w:rPr>
      </w:pPr>
      <w:r>
        <w:rPr>
          <w:rFonts w:ascii="仿宋_GB2312" w:eastAsia="仿宋_GB2312" w:hAnsi="宋体" w:hint="eastAsia"/>
          <w:sz w:val="24"/>
        </w:rPr>
        <w:t xml:space="preserve">              施工队长：</w:t>
      </w:r>
    </w:p>
    <w:p w14:paraId="20BE015D" w14:textId="77777777" w:rsidR="00EA047D" w:rsidRDefault="00000000">
      <w:pPr>
        <w:autoSpaceDE w:val="0"/>
        <w:autoSpaceDN w:val="0"/>
        <w:adjustRightInd w:val="0"/>
        <w:spacing w:line="360" w:lineRule="auto"/>
        <w:rPr>
          <w:rFonts w:ascii="仿宋_GB2312" w:eastAsia="仿宋_GB2312" w:hAnsi="宋体"/>
          <w:sz w:val="24"/>
        </w:rPr>
      </w:pPr>
      <w:r>
        <w:rPr>
          <w:rFonts w:ascii="仿宋_GB2312" w:eastAsia="仿宋_GB2312" w:hAnsi="宋体" w:hint="eastAsia"/>
          <w:sz w:val="24"/>
        </w:rPr>
        <w:t xml:space="preserve">                                           时间：</w:t>
      </w:r>
    </w:p>
    <w:p w14:paraId="34471252" w14:textId="77777777" w:rsidR="00EA047D" w:rsidRDefault="00EA047D">
      <w:pPr>
        <w:autoSpaceDE w:val="0"/>
        <w:autoSpaceDN w:val="0"/>
        <w:adjustRightInd w:val="0"/>
        <w:spacing w:line="360" w:lineRule="auto"/>
        <w:rPr>
          <w:rFonts w:ascii="仿宋_GB2312" w:eastAsia="仿宋_GB2312" w:hAnsi="宋体"/>
          <w:sz w:val="24"/>
        </w:rPr>
      </w:pPr>
    </w:p>
    <w:p w14:paraId="25969CD9" w14:textId="77777777" w:rsidR="00EA047D" w:rsidRDefault="00EA047D">
      <w:pPr>
        <w:autoSpaceDE w:val="0"/>
        <w:autoSpaceDN w:val="0"/>
        <w:adjustRightInd w:val="0"/>
        <w:spacing w:line="360" w:lineRule="auto"/>
        <w:rPr>
          <w:rFonts w:ascii="仿宋_GB2312" w:eastAsia="仿宋_GB2312" w:hAnsi="宋体"/>
          <w:sz w:val="24"/>
        </w:rPr>
      </w:pPr>
    </w:p>
    <w:p w14:paraId="1E0BE822" w14:textId="77777777" w:rsidR="00EA047D" w:rsidRDefault="00EA047D">
      <w:pPr>
        <w:autoSpaceDE w:val="0"/>
        <w:autoSpaceDN w:val="0"/>
        <w:adjustRightInd w:val="0"/>
        <w:spacing w:line="360" w:lineRule="auto"/>
        <w:rPr>
          <w:rFonts w:ascii="仿宋_GB2312" w:eastAsia="仿宋_GB2312" w:hAnsi="宋体"/>
          <w:sz w:val="24"/>
        </w:rPr>
      </w:pPr>
    </w:p>
    <w:p w14:paraId="49D515C6" w14:textId="77777777" w:rsidR="00EA047D" w:rsidRDefault="00EA047D">
      <w:pPr>
        <w:autoSpaceDE w:val="0"/>
        <w:autoSpaceDN w:val="0"/>
        <w:adjustRightInd w:val="0"/>
        <w:spacing w:line="360" w:lineRule="auto"/>
        <w:rPr>
          <w:rFonts w:ascii="仿宋_GB2312" w:eastAsia="仿宋_GB2312" w:hAnsi="宋体"/>
          <w:sz w:val="24"/>
        </w:rPr>
      </w:pPr>
    </w:p>
    <w:p w14:paraId="0EB13A54" w14:textId="77777777" w:rsidR="00EA047D" w:rsidRDefault="00EA047D">
      <w:pPr>
        <w:autoSpaceDE w:val="0"/>
        <w:autoSpaceDN w:val="0"/>
        <w:adjustRightInd w:val="0"/>
        <w:spacing w:line="360" w:lineRule="auto"/>
        <w:rPr>
          <w:rFonts w:ascii="仿宋_GB2312" w:eastAsia="仿宋_GB2312" w:hAnsi="宋体"/>
          <w:sz w:val="24"/>
        </w:rPr>
      </w:pPr>
    </w:p>
    <w:p w14:paraId="4017637C" w14:textId="77777777" w:rsidR="00EA047D" w:rsidRDefault="00EA047D">
      <w:pPr>
        <w:autoSpaceDE w:val="0"/>
        <w:autoSpaceDN w:val="0"/>
        <w:adjustRightInd w:val="0"/>
        <w:spacing w:line="360" w:lineRule="auto"/>
        <w:rPr>
          <w:rFonts w:ascii="仿宋_GB2312" w:eastAsia="仿宋_GB2312" w:hAnsi="宋体"/>
          <w:sz w:val="24"/>
        </w:rPr>
      </w:pPr>
    </w:p>
    <w:p w14:paraId="5C506403" w14:textId="77777777" w:rsidR="00EA047D" w:rsidRDefault="00EA047D">
      <w:pPr>
        <w:autoSpaceDE w:val="0"/>
        <w:autoSpaceDN w:val="0"/>
        <w:adjustRightInd w:val="0"/>
        <w:spacing w:line="360" w:lineRule="auto"/>
        <w:rPr>
          <w:rFonts w:ascii="仿宋_GB2312" w:eastAsia="仿宋_GB2312" w:hAnsi="宋体"/>
          <w:sz w:val="24"/>
        </w:rPr>
      </w:pPr>
    </w:p>
    <w:p w14:paraId="1319AA5F" w14:textId="77777777" w:rsidR="00EA047D" w:rsidRDefault="00EA047D">
      <w:pPr>
        <w:autoSpaceDE w:val="0"/>
        <w:autoSpaceDN w:val="0"/>
        <w:adjustRightInd w:val="0"/>
        <w:spacing w:line="360" w:lineRule="auto"/>
        <w:rPr>
          <w:rFonts w:ascii="仿宋_GB2312" w:eastAsia="仿宋_GB2312" w:hAnsi="宋体"/>
          <w:sz w:val="24"/>
        </w:rPr>
      </w:pPr>
    </w:p>
    <w:p w14:paraId="5AA9CBD6" w14:textId="77777777" w:rsidR="00EA047D" w:rsidRDefault="00EA047D">
      <w:pPr>
        <w:autoSpaceDE w:val="0"/>
        <w:autoSpaceDN w:val="0"/>
        <w:adjustRightInd w:val="0"/>
        <w:spacing w:line="360" w:lineRule="auto"/>
        <w:rPr>
          <w:rFonts w:ascii="仿宋_GB2312" w:eastAsia="仿宋_GB2312" w:hAnsi="宋体"/>
          <w:sz w:val="24"/>
        </w:rPr>
      </w:pPr>
    </w:p>
    <w:p w14:paraId="3EFDBBF7" w14:textId="77777777" w:rsidR="00EA047D" w:rsidRDefault="00EA047D">
      <w:pPr>
        <w:autoSpaceDE w:val="0"/>
        <w:autoSpaceDN w:val="0"/>
        <w:adjustRightInd w:val="0"/>
        <w:spacing w:line="360" w:lineRule="auto"/>
        <w:rPr>
          <w:rFonts w:ascii="仿宋_GB2312" w:eastAsia="仿宋_GB2312" w:hAnsi="宋体"/>
          <w:sz w:val="24"/>
        </w:rPr>
      </w:pPr>
    </w:p>
    <w:p w14:paraId="2720C9CD" w14:textId="77777777" w:rsidR="00EA047D" w:rsidRDefault="00EA047D">
      <w:pPr>
        <w:autoSpaceDE w:val="0"/>
        <w:autoSpaceDN w:val="0"/>
        <w:adjustRightInd w:val="0"/>
        <w:spacing w:line="360" w:lineRule="auto"/>
        <w:rPr>
          <w:rFonts w:ascii="仿宋_GB2312" w:eastAsia="仿宋_GB2312" w:hAnsi="宋体"/>
          <w:sz w:val="24"/>
        </w:rPr>
      </w:pPr>
    </w:p>
    <w:p w14:paraId="2FEA737F" w14:textId="77777777" w:rsidR="00EA047D" w:rsidRDefault="00EA047D">
      <w:pPr>
        <w:autoSpaceDE w:val="0"/>
        <w:autoSpaceDN w:val="0"/>
        <w:adjustRightInd w:val="0"/>
        <w:spacing w:line="360" w:lineRule="auto"/>
        <w:rPr>
          <w:rFonts w:ascii="仿宋_GB2312" w:eastAsia="仿宋_GB2312" w:hAnsi="宋体"/>
          <w:sz w:val="24"/>
        </w:rPr>
      </w:pPr>
    </w:p>
    <w:p w14:paraId="505DA78D" w14:textId="77777777" w:rsidR="00EA047D" w:rsidRDefault="00EA047D">
      <w:pPr>
        <w:autoSpaceDE w:val="0"/>
        <w:autoSpaceDN w:val="0"/>
        <w:adjustRightInd w:val="0"/>
        <w:spacing w:line="360" w:lineRule="auto"/>
        <w:rPr>
          <w:rFonts w:ascii="仿宋_GB2312" w:eastAsia="仿宋_GB2312" w:hAnsi="宋体"/>
          <w:sz w:val="24"/>
        </w:rPr>
      </w:pPr>
    </w:p>
    <w:p w14:paraId="33F1B2F3" w14:textId="77777777" w:rsidR="00EA047D" w:rsidRDefault="00000000">
      <w:pPr>
        <w:autoSpaceDE w:val="0"/>
        <w:autoSpaceDN w:val="0"/>
        <w:adjustRightInd w:val="0"/>
        <w:spacing w:line="360" w:lineRule="auto"/>
        <w:ind w:firstLine="480"/>
        <w:jc w:val="center"/>
        <w:rPr>
          <w:rFonts w:ascii="仿宋_GB2312" w:eastAsia="仿宋_GB2312"/>
          <w:b/>
          <w:sz w:val="24"/>
        </w:rPr>
      </w:pPr>
      <w:r>
        <w:rPr>
          <w:rFonts w:ascii="仿宋_GB2312" w:eastAsia="仿宋_GB2312" w:hint="eastAsia"/>
          <w:b/>
          <w:sz w:val="24"/>
        </w:rPr>
        <w:lastRenderedPageBreak/>
        <w:t>保证书</w:t>
      </w:r>
    </w:p>
    <w:p w14:paraId="5A6AEF3D" w14:textId="77777777" w:rsidR="00EA047D" w:rsidRDefault="00000000">
      <w:pPr>
        <w:autoSpaceDE w:val="0"/>
        <w:autoSpaceDN w:val="0"/>
        <w:adjustRightInd w:val="0"/>
        <w:spacing w:line="360" w:lineRule="auto"/>
        <w:ind w:firstLine="480"/>
        <w:jc w:val="center"/>
        <w:rPr>
          <w:rFonts w:ascii="仿宋_GB2312" w:eastAsia="仿宋_GB2312"/>
          <w:sz w:val="24"/>
        </w:rPr>
      </w:pPr>
      <w:r>
        <w:rPr>
          <w:rFonts w:ascii="仿宋_GB2312" w:eastAsia="仿宋_GB2312" w:hAnsi="宋体" w:hint="eastAsia"/>
          <w:sz w:val="24"/>
        </w:rPr>
        <w:t>价款收取负责人</w:t>
      </w:r>
    </w:p>
    <w:p w14:paraId="5368E4A1" w14:textId="77777777" w:rsidR="00EA047D" w:rsidRDefault="00EA047D">
      <w:pPr>
        <w:autoSpaceDE w:val="0"/>
        <w:autoSpaceDN w:val="0"/>
        <w:adjustRightInd w:val="0"/>
        <w:spacing w:line="360" w:lineRule="auto"/>
        <w:ind w:firstLine="480"/>
        <w:rPr>
          <w:rFonts w:ascii="仿宋_GB2312" w:eastAsia="仿宋_GB2312"/>
          <w:sz w:val="24"/>
        </w:rPr>
      </w:pPr>
    </w:p>
    <w:p w14:paraId="7A17DCC9" w14:textId="77777777" w:rsidR="00EA047D" w:rsidRDefault="00EA047D">
      <w:pPr>
        <w:autoSpaceDE w:val="0"/>
        <w:autoSpaceDN w:val="0"/>
        <w:adjustRightInd w:val="0"/>
        <w:spacing w:line="360" w:lineRule="auto"/>
        <w:ind w:firstLine="480"/>
        <w:rPr>
          <w:rFonts w:ascii="仿宋_GB2312" w:eastAsia="仿宋_GB2312"/>
          <w:sz w:val="24"/>
        </w:rPr>
      </w:pPr>
    </w:p>
    <w:p w14:paraId="007E053B" w14:textId="77777777" w:rsidR="00EA047D" w:rsidRDefault="00EA047D">
      <w:pPr>
        <w:autoSpaceDE w:val="0"/>
        <w:autoSpaceDN w:val="0"/>
        <w:adjustRightInd w:val="0"/>
        <w:spacing w:line="360" w:lineRule="auto"/>
        <w:ind w:firstLine="480"/>
        <w:rPr>
          <w:rFonts w:ascii="仿宋_GB2312" w:eastAsia="仿宋_GB2312"/>
          <w:sz w:val="24"/>
        </w:rPr>
      </w:pPr>
    </w:p>
    <w:p w14:paraId="7D9B65CC" w14:textId="77777777" w:rsidR="00EA047D"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int="eastAsia"/>
          <w:sz w:val="24"/>
        </w:rPr>
        <w:t>本人</w:t>
      </w:r>
      <w:r>
        <w:rPr>
          <w:rFonts w:ascii="仿宋_GB2312" w:eastAsia="仿宋_GB2312" w:hint="eastAsia"/>
          <w:sz w:val="24"/>
          <w:u w:val="single"/>
        </w:rPr>
        <w:t xml:space="preserve">         </w:t>
      </w:r>
      <w:r>
        <w:rPr>
          <w:rFonts w:ascii="仿宋_GB2312" w:eastAsia="仿宋_GB2312" w:hint="eastAsia"/>
          <w:sz w:val="24"/>
        </w:rPr>
        <w:t>是</w:t>
      </w:r>
      <w:r>
        <w:rPr>
          <w:rFonts w:ascii="仿宋_GB2312" w:eastAsia="仿宋_GB2312" w:hint="eastAsia"/>
          <w:sz w:val="24"/>
          <w:u w:val="single"/>
        </w:rPr>
        <w:t xml:space="preserve">               </w:t>
      </w:r>
      <w:r>
        <w:rPr>
          <w:rFonts w:ascii="仿宋_GB2312" w:eastAsia="仿宋_GB2312" w:hint="eastAsia"/>
          <w:sz w:val="24"/>
        </w:rPr>
        <w:t>项目</w:t>
      </w:r>
      <w:r>
        <w:rPr>
          <w:rFonts w:ascii="仿宋_GB2312" w:eastAsia="仿宋_GB2312" w:hAnsi="宋体" w:hint="eastAsia"/>
          <w:sz w:val="24"/>
        </w:rPr>
        <w:t>承包人价款收取负责人。</w:t>
      </w:r>
    </w:p>
    <w:p w14:paraId="4D9D3A3F" w14:textId="77777777" w:rsidR="00EA047D" w:rsidRDefault="00000000">
      <w:pPr>
        <w:autoSpaceDE w:val="0"/>
        <w:autoSpaceDN w:val="0"/>
        <w:adjustRightInd w:val="0"/>
        <w:spacing w:line="360" w:lineRule="auto"/>
        <w:ind w:firstLine="480"/>
        <w:rPr>
          <w:rFonts w:ascii="仿宋_GB2312" w:eastAsia="仿宋_GB2312"/>
          <w:sz w:val="24"/>
        </w:rPr>
      </w:pPr>
      <w:r>
        <w:rPr>
          <w:rFonts w:ascii="仿宋_GB2312" w:eastAsia="仿宋_GB2312" w:hint="eastAsia"/>
          <w:sz w:val="24"/>
        </w:rPr>
        <w:t>本人已认真阅读并充分理解本劳务分包合同内容并将按照合同约定履行本人职责。</w:t>
      </w:r>
    </w:p>
    <w:p w14:paraId="23D060EC" w14:textId="77777777" w:rsidR="00EA047D"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int="eastAsia"/>
          <w:sz w:val="24"/>
        </w:rPr>
        <w:t>本人承诺在本劳务分包合同的履行过程中，作为承包人的授权委托人，在职责范围内禁止本合同</w:t>
      </w:r>
      <w:r>
        <w:rPr>
          <w:rFonts w:ascii="仿宋_GB2312" w:eastAsia="仿宋_GB2312" w:hAnsi="宋体" w:hint="eastAsia"/>
          <w:sz w:val="24"/>
        </w:rPr>
        <w:t>30.2.4行为发生。如因本人原因发生上述行为，本人将依照本合同30.6的约定，对发生的债务承担连带责任。</w:t>
      </w:r>
    </w:p>
    <w:p w14:paraId="0C231601" w14:textId="77777777" w:rsidR="00EA047D"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Ansi="宋体" w:hint="eastAsia"/>
          <w:sz w:val="24"/>
        </w:rPr>
        <w:t>本人承诺在收取合同价款过程中遵守公司各项财务制度，提供符合要求的施工人员花名册、考勤表、工资表。</w:t>
      </w:r>
    </w:p>
    <w:p w14:paraId="390FD6CA" w14:textId="77777777" w:rsidR="00EA047D"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Ansi="宋体" w:hint="eastAsia"/>
          <w:sz w:val="24"/>
        </w:rPr>
        <w:t>本人承诺落实公司《保障农民工工资支付制度》，在收到公司打入我个人银行卡（银行名称：</w:t>
      </w:r>
      <w:r>
        <w:rPr>
          <w:rFonts w:ascii="仿宋_GB2312" w:eastAsia="仿宋_GB2312" w:hAnsi="宋体" w:hint="eastAsia"/>
          <w:sz w:val="24"/>
          <w:u w:val="single"/>
        </w:rPr>
        <w:t xml:space="preserve">            </w:t>
      </w:r>
      <w:r>
        <w:rPr>
          <w:rFonts w:ascii="仿宋_GB2312" w:eastAsia="仿宋_GB2312" w:hAnsi="宋体" w:hint="eastAsia"/>
          <w:sz w:val="24"/>
        </w:rPr>
        <w:t>，银行卡号</w:t>
      </w:r>
      <w:r>
        <w:rPr>
          <w:rFonts w:ascii="仿宋_GB2312" w:eastAsia="仿宋_GB2312" w:hAnsi="宋体" w:hint="eastAsia"/>
          <w:sz w:val="24"/>
          <w:u w:val="single"/>
        </w:rPr>
        <w:t xml:space="preserve">       </w:t>
      </w:r>
      <w:r>
        <w:rPr>
          <w:rFonts w:ascii="仿宋_GB2312" w:eastAsia="仿宋_GB2312" w:hAnsi="宋体" w:hint="eastAsia"/>
          <w:sz w:val="24"/>
        </w:rPr>
        <w:t>）上的劳务费及时足额发放到农民工个人手中。</w:t>
      </w:r>
    </w:p>
    <w:p w14:paraId="2FAFE697" w14:textId="77777777" w:rsidR="00EA047D" w:rsidRDefault="00EA047D">
      <w:pPr>
        <w:autoSpaceDE w:val="0"/>
        <w:autoSpaceDN w:val="0"/>
        <w:adjustRightInd w:val="0"/>
        <w:spacing w:line="360" w:lineRule="auto"/>
        <w:ind w:firstLine="480"/>
        <w:rPr>
          <w:rFonts w:ascii="仿宋_GB2312" w:eastAsia="仿宋_GB2312" w:hAnsi="宋体"/>
          <w:sz w:val="24"/>
        </w:rPr>
      </w:pPr>
    </w:p>
    <w:p w14:paraId="0A2DF537" w14:textId="77777777" w:rsidR="00EA047D" w:rsidRDefault="00EA047D">
      <w:pPr>
        <w:autoSpaceDE w:val="0"/>
        <w:autoSpaceDN w:val="0"/>
        <w:adjustRightInd w:val="0"/>
        <w:spacing w:line="360" w:lineRule="auto"/>
        <w:ind w:firstLine="480"/>
        <w:rPr>
          <w:rFonts w:ascii="仿宋_GB2312" w:eastAsia="仿宋_GB2312" w:hAnsi="宋体"/>
          <w:sz w:val="24"/>
        </w:rPr>
      </w:pPr>
    </w:p>
    <w:p w14:paraId="202507F7" w14:textId="77777777" w:rsidR="00EA047D" w:rsidRDefault="00EA047D">
      <w:pPr>
        <w:autoSpaceDE w:val="0"/>
        <w:autoSpaceDN w:val="0"/>
        <w:adjustRightInd w:val="0"/>
        <w:spacing w:line="360" w:lineRule="auto"/>
        <w:ind w:firstLine="480"/>
        <w:rPr>
          <w:rFonts w:ascii="仿宋_GB2312" w:eastAsia="仿宋_GB2312" w:hAnsi="宋体"/>
          <w:sz w:val="24"/>
        </w:rPr>
      </w:pPr>
    </w:p>
    <w:p w14:paraId="47AF3F0F" w14:textId="77777777" w:rsidR="00EA047D" w:rsidRDefault="00000000">
      <w:pPr>
        <w:autoSpaceDE w:val="0"/>
        <w:autoSpaceDN w:val="0"/>
        <w:adjustRightInd w:val="0"/>
        <w:spacing w:line="360" w:lineRule="auto"/>
        <w:ind w:firstLine="480"/>
        <w:jc w:val="center"/>
        <w:rPr>
          <w:rFonts w:ascii="仿宋_GB2312" w:eastAsia="仿宋_GB2312"/>
          <w:sz w:val="24"/>
        </w:rPr>
      </w:pPr>
      <w:r>
        <w:rPr>
          <w:rFonts w:ascii="仿宋_GB2312" w:eastAsia="仿宋_GB2312" w:hAnsi="宋体" w:hint="eastAsia"/>
          <w:sz w:val="24"/>
        </w:rPr>
        <w:t xml:space="preserve">    价款收取负责人：</w:t>
      </w:r>
    </w:p>
    <w:p w14:paraId="2913025C" w14:textId="77777777" w:rsidR="00EA047D" w:rsidRDefault="00000000">
      <w:pPr>
        <w:autoSpaceDE w:val="0"/>
        <w:autoSpaceDN w:val="0"/>
        <w:adjustRightInd w:val="0"/>
        <w:spacing w:line="360" w:lineRule="auto"/>
        <w:rPr>
          <w:rFonts w:ascii="仿宋_GB2312" w:eastAsia="仿宋_GB2312" w:hAnsi="宋体"/>
          <w:sz w:val="24"/>
        </w:rPr>
      </w:pPr>
      <w:r>
        <w:rPr>
          <w:rFonts w:ascii="仿宋_GB2312" w:eastAsia="仿宋_GB2312" w:hAnsi="宋体" w:hint="eastAsia"/>
          <w:sz w:val="24"/>
        </w:rPr>
        <w:t xml:space="preserve">                                   时间：</w:t>
      </w:r>
    </w:p>
    <w:p w14:paraId="594E4A14" w14:textId="77777777" w:rsidR="00EA047D" w:rsidRDefault="00EA047D">
      <w:pPr>
        <w:autoSpaceDE w:val="0"/>
        <w:autoSpaceDN w:val="0"/>
        <w:adjustRightInd w:val="0"/>
        <w:spacing w:line="360" w:lineRule="auto"/>
        <w:rPr>
          <w:rFonts w:ascii="仿宋_GB2312" w:eastAsia="仿宋_GB2312"/>
          <w:sz w:val="24"/>
        </w:rPr>
      </w:pPr>
    </w:p>
    <w:p w14:paraId="2B7CC61F" w14:textId="77777777" w:rsidR="00EA047D" w:rsidRDefault="00EA047D">
      <w:pPr>
        <w:spacing w:line="500" w:lineRule="exact"/>
        <w:rPr>
          <w:rFonts w:cs="宋体"/>
          <w:sz w:val="24"/>
          <w:szCs w:val="24"/>
        </w:rPr>
      </w:pPr>
    </w:p>
    <w:p w14:paraId="6CC95978" w14:textId="77777777" w:rsidR="00EA047D" w:rsidRDefault="00EA047D">
      <w:pPr>
        <w:spacing w:line="500" w:lineRule="exact"/>
        <w:rPr>
          <w:rFonts w:cs="宋体"/>
          <w:sz w:val="24"/>
          <w:szCs w:val="24"/>
        </w:rPr>
      </w:pPr>
    </w:p>
    <w:p w14:paraId="037A3201" w14:textId="77777777" w:rsidR="00EA047D" w:rsidRDefault="00EA047D">
      <w:pPr>
        <w:spacing w:line="500" w:lineRule="exact"/>
        <w:rPr>
          <w:rFonts w:cs="宋体"/>
          <w:sz w:val="24"/>
          <w:szCs w:val="24"/>
        </w:rPr>
      </w:pPr>
    </w:p>
    <w:p w14:paraId="01DD08F0" w14:textId="77777777" w:rsidR="00EA047D" w:rsidRDefault="00EA047D">
      <w:pPr>
        <w:spacing w:line="500" w:lineRule="exact"/>
        <w:rPr>
          <w:rFonts w:cs="宋体"/>
          <w:sz w:val="24"/>
          <w:szCs w:val="24"/>
        </w:rPr>
      </w:pPr>
    </w:p>
    <w:p w14:paraId="17AC97FC" w14:textId="77777777" w:rsidR="00EA047D" w:rsidRDefault="00EA047D">
      <w:pPr>
        <w:spacing w:line="500" w:lineRule="exact"/>
        <w:rPr>
          <w:rFonts w:cs="宋体"/>
          <w:sz w:val="24"/>
          <w:szCs w:val="24"/>
        </w:rPr>
      </w:pPr>
    </w:p>
    <w:p w14:paraId="534F6C40" w14:textId="77777777" w:rsidR="00EA047D" w:rsidRDefault="00EA047D">
      <w:pPr>
        <w:spacing w:line="500" w:lineRule="exact"/>
        <w:rPr>
          <w:rFonts w:cs="宋体"/>
          <w:sz w:val="24"/>
          <w:szCs w:val="24"/>
        </w:rPr>
      </w:pPr>
    </w:p>
    <w:p w14:paraId="28F8AB98" w14:textId="77777777" w:rsidR="00EA047D" w:rsidRDefault="00EA047D">
      <w:pPr>
        <w:spacing w:line="500" w:lineRule="exact"/>
        <w:rPr>
          <w:rFonts w:cs="宋体"/>
          <w:sz w:val="24"/>
          <w:szCs w:val="24"/>
        </w:rPr>
      </w:pPr>
    </w:p>
    <w:p w14:paraId="66DB9F9D" w14:textId="77777777" w:rsidR="00EA047D" w:rsidRDefault="00EA047D">
      <w:pPr>
        <w:spacing w:line="500" w:lineRule="exact"/>
        <w:rPr>
          <w:rFonts w:cs="宋体"/>
          <w:sz w:val="24"/>
          <w:szCs w:val="24"/>
        </w:rPr>
      </w:pPr>
    </w:p>
    <w:p w14:paraId="1287291F" w14:textId="77777777" w:rsidR="00EA047D" w:rsidRDefault="00EA047D">
      <w:pPr>
        <w:spacing w:line="600" w:lineRule="auto"/>
        <w:ind w:firstLineChars="1900" w:firstLine="4560"/>
        <w:rPr>
          <w:rFonts w:ascii="宋体" w:hAnsi="宋体" w:cs="宋体"/>
          <w:sz w:val="24"/>
          <w:szCs w:val="24"/>
        </w:rPr>
      </w:pPr>
    </w:p>
    <w:sectPr w:rsidR="00EA047D">
      <w:headerReference w:type="default" r:id="rId8"/>
      <w:footerReference w:type="default" r:id="rId9"/>
      <w:pgSz w:w="11906" w:h="16838"/>
      <w:pgMar w:top="1418" w:right="1134" w:bottom="1418" w:left="1644"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7E662" w14:textId="77777777" w:rsidR="00E65444" w:rsidRDefault="00E65444">
      <w:r>
        <w:separator/>
      </w:r>
    </w:p>
  </w:endnote>
  <w:endnote w:type="continuationSeparator" w:id="0">
    <w:p w14:paraId="29BAED1C" w14:textId="77777777" w:rsidR="00E65444" w:rsidRDefault="00E6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ED82D" w14:textId="77777777" w:rsidR="00EA047D" w:rsidRDefault="00000000">
    <w:pPr>
      <w:pStyle w:val="a8"/>
    </w:pPr>
    <w:r>
      <w:rPr>
        <w:noProof/>
      </w:rPr>
      <mc:AlternateContent>
        <mc:Choice Requires="wps">
          <w:drawing>
            <wp:anchor distT="0" distB="0" distL="114300" distR="114300" simplePos="0" relativeHeight="251659264" behindDoc="0" locked="0" layoutInCell="1" allowOverlap="1" wp14:anchorId="3E89852F" wp14:editId="3CC72A26">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A8D7FC" w14:textId="77777777" w:rsidR="00EA047D" w:rsidRDefault="00000000">
                          <w:pPr>
                            <w:pStyle w:val="a8"/>
                          </w:pPr>
                          <w:r>
                            <w:fldChar w:fldCharType="begin"/>
                          </w:r>
                          <w:r>
                            <w:instrText xml:space="preserve"> PAGE   \* MERGEFORMAT </w:instrText>
                          </w:r>
                          <w:r>
                            <w:fldChar w:fldCharType="separate"/>
                          </w:r>
                          <w:r>
                            <w:rPr>
                              <w:lang w:val="zh-CN"/>
                            </w:rPr>
                            <w:t>23</w:t>
                          </w:r>
                          <w:r>
                            <w:rPr>
                              <w:lang w:val="zh-CN"/>
                            </w:rPr>
                            <w:fldChar w:fldCharType="end"/>
                          </w:r>
                        </w:p>
                      </w:txbxContent>
                    </wps:txbx>
                    <wps:bodyPr wrap="none" lIns="0" tIns="0" rIns="0" bIns="0" upright="1">
                      <a:spAutoFit/>
                    </wps:bodyPr>
                  </wps:wsp>
                </a:graphicData>
              </a:graphic>
            </wp:anchor>
          </w:drawing>
        </mc:Choice>
        <mc:Fallback>
          <w:pict>
            <v:shapetype w14:anchorId="3E89852F"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3FA8D7FC" w14:textId="77777777" w:rsidR="00EA047D" w:rsidRDefault="00000000">
                    <w:pPr>
                      <w:pStyle w:val="a8"/>
                    </w:pPr>
                    <w:r>
                      <w:fldChar w:fldCharType="begin"/>
                    </w:r>
                    <w:r>
                      <w:instrText xml:space="preserve"> PAGE   \* MERGEFORMAT </w:instrText>
                    </w:r>
                    <w:r>
                      <w:fldChar w:fldCharType="separate"/>
                    </w:r>
                    <w:r>
                      <w:rPr>
                        <w:lang w:val="zh-CN"/>
                      </w:rPr>
                      <w:t>23</w:t>
                    </w:r>
                    <w:r>
                      <w:rPr>
                        <w:lang w:val="zh-CN"/>
                      </w:rPr>
                      <w:fldChar w:fldCharType="end"/>
                    </w:r>
                  </w:p>
                </w:txbxContent>
              </v:textbox>
              <w10:wrap anchorx="margin"/>
            </v:shape>
          </w:pict>
        </mc:Fallback>
      </mc:AlternateContent>
    </w:r>
  </w:p>
  <w:p w14:paraId="34E7FBBB" w14:textId="77777777" w:rsidR="00EA047D" w:rsidRDefault="00EA047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255C0" w14:textId="77777777" w:rsidR="00E65444" w:rsidRDefault="00E65444">
      <w:r>
        <w:separator/>
      </w:r>
    </w:p>
  </w:footnote>
  <w:footnote w:type="continuationSeparator" w:id="0">
    <w:p w14:paraId="4F353E39" w14:textId="77777777" w:rsidR="00E65444" w:rsidRDefault="00E65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75EE5" w14:textId="77777777" w:rsidR="00EA047D" w:rsidRDefault="00000000">
    <w:pPr>
      <w:pStyle w:val="aa"/>
    </w:pPr>
    <w:r>
      <w:rPr>
        <w:rFonts w:hint="eastAsia"/>
      </w:rPr>
      <w:t>北京城建远东建设投资集团有限公司</w:t>
    </w:r>
    <w:r>
      <w:rPr>
        <w:rFonts w:hint="eastAsia"/>
      </w:rPr>
      <w:t xml:space="preserve"> </w:t>
    </w:r>
    <w:r>
      <w:rPr>
        <w:rFonts w:hint="eastAsia"/>
      </w:rPr>
      <w:t>中粮家佳康（吉林）有限公司吉林长岭六期新建</w:t>
    </w:r>
    <w:r>
      <w:rPr>
        <w:rFonts w:hint="eastAsia"/>
      </w:rPr>
      <w:t>66.24</w:t>
    </w:r>
    <w:r>
      <w:rPr>
        <w:rFonts w:hint="eastAsia"/>
      </w:rPr>
      <w:t>万头生猪养殖项目土建、钢构工程（三标段）（第</w:t>
    </w:r>
    <w:r>
      <w:rPr>
        <w:rFonts w:hint="eastAsia"/>
      </w:rPr>
      <w:t>37</w:t>
    </w:r>
    <w:r>
      <w:rPr>
        <w:rFonts w:hint="eastAsia"/>
      </w:rPr>
      <w:t>场）劳务分包招标文件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420"/>
  <w:drawingGridVerticalSpacing w:val="156"/>
  <w:noPunctuationKerning/>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c3M2Y5NzIzMDFlZjAyY2Q4Njk5ODkyYjFjNzBiNTQifQ=="/>
  </w:docVars>
  <w:rsids>
    <w:rsidRoot w:val="00C122D2"/>
    <w:rsid w:val="00021C6C"/>
    <w:rsid w:val="00023D11"/>
    <w:rsid w:val="0005019C"/>
    <w:rsid w:val="0006097F"/>
    <w:rsid w:val="00071469"/>
    <w:rsid w:val="00093586"/>
    <w:rsid w:val="000C6637"/>
    <w:rsid w:val="000E58FC"/>
    <w:rsid w:val="000E6858"/>
    <w:rsid w:val="000F53C5"/>
    <w:rsid w:val="00127922"/>
    <w:rsid w:val="00137025"/>
    <w:rsid w:val="00145D4D"/>
    <w:rsid w:val="001C3641"/>
    <w:rsid w:val="001C61A0"/>
    <w:rsid w:val="001C7347"/>
    <w:rsid w:val="0020611D"/>
    <w:rsid w:val="0020780D"/>
    <w:rsid w:val="0021160E"/>
    <w:rsid w:val="0021686A"/>
    <w:rsid w:val="002358D9"/>
    <w:rsid w:val="00261D69"/>
    <w:rsid w:val="00263F35"/>
    <w:rsid w:val="002646E4"/>
    <w:rsid w:val="0028270F"/>
    <w:rsid w:val="002A44F6"/>
    <w:rsid w:val="002C1A72"/>
    <w:rsid w:val="002C4B97"/>
    <w:rsid w:val="002E3D99"/>
    <w:rsid w:val="002E4F57"/>
    <w:rsid w:val="002E50AF"/>
    <w:rsid w:val="00321F22"/>
    <w:rsid w:val="003342B5"/>
    <w:rsid w:val="00353A15"/>
    <w:rsid w:val="00390859"/>
    <w:rsid w:val="003B5976"/>
    <w:rsid w:val="003C3577"/>
    <w:rsid w:val="00402617"/>
    <w:rsid w:val="0040789A"/>
    <w:rsid w:val="00413234"/>
    <w:rsid w:val="00443536"/>
    <w:rsid w:val="00445AEC"/>
    <w:rsid w:val="00457A89"/>
    <w:rsid w:val="00490CDE"/>
    <w:rsid w:val="004A0F08"/>
    <w:rsid w:val="004A21A6"/>
    <w:rsid w:val="004C02E3"/>
    <w:rsid w:val="004C1B7E"/>
    <w:rsid w:val="004C55A5"/>
    <w:rsid w:val="004D2EBD"/>
    <w:rsid w:val="004E48A5"/>
    <w:rsid w:val="004F086C"/>
    <w:rsid w:val="005051C7"/>
    <w:rsid w:val="0052035B"/>
    <w:rsid w:val="00555CDE"/>
    <w:rsid w:val="005635ED"/>
    <w:rsid w:val="00583F49"/>
    <w:rsid w:val="005B07B7"/>
    <w:rsid w:val="005C5685"/>
    <w:rsid w:val="005C66B9"/>
    <w:rsid w:val="005F1A57"/>
    <w:rsid w:val="006040D1"/>
    <w:rsid w:val="006155C1"/>
    <w:rsid w:val="00626078"/>
    <w:rsid w:val="00631B3F"/>
    <w:rsid w:val="0064767A"/>
    <w:rsid w:val="006712D6"/>
    <w:rsid w:val="00676518"/>
    <w:rsid w:val="006B1EF7"/>
    <w:rsid w:val="006B20D3"/>
    <w:rsid w:val="006B7C28"/>
    <w:rsid w:val="006C61C3"/>
    <w:rsid w:val="006E2AD1"/>
    <w:rsid w:val="00705BA8"/>
    <w:rsid w:val="00711866"/>
    <w:rsid w:val="007147FD"/>
    <w:rsid w:val="007463A2"/>
    <w:rsid w:val="007542C1"/>
    <w:rsid w:val="0078015C"/>
    <w:rsid w:val="0079445A"/>
    <w:rsid w:val="00795748"/>
    <w:rsid w:val="007A0D65"/>
    <w:rsid w:val="007A7D62"/>
    <w:rsid w:val="007E0C83"/>
    <w:rsid w:val="007E23D5"/>
    <w:rsid w:val="00802AD4"/>
    <w:rsid w:val="00806610"/>
    <w:rsid w:val="008507BD"/>
    <w:rsid w:val="0085746A"/>
    <w:rsid w:val="00871B5C"/>
    <w:rsid w:val="00887984"/>
    <w:rsid w:val="00887E0D"/>
    <w:rsid w:val="008D61C6"/>
    <w:rsid w:val="00922ECA"/>
    <w:rsid w:val="009247C9"/>
    <w:rsid w:val="0092548D"/>
    <w:rsid w:val="00930B11"/>
    <w:rsid w:val="00965DCF"/>
    <w:rsid w:val="009A1D78"/>
    <w:rsid w:val="009B6AB9"/>
    <w:rsid w:val="009C2D1E"/>
    <w:rsid w:val="009E22B3"/>
    <w:rsid w:val="009F0DBA"/>
    <w:rsid w:val="009F17DE"/>
    <w:rsid w:val="00A01BF2"/>
    <w:rsid w:val="00A06EFE"/>
    <w:rsid w:val="00A22C60"/>
    <w:rsid w:val="00A230F8"/>
    <w:rsid w:val="00A35685"/>
    <w:rsid w:val="00A444BE"/>
    <w:rsid w:val="00A569AF"/>
    <w:rsid w:val="00A63774"/>
    <w:rsid w:val="00A734AE"/>
    <w:rsid w:val="00A87DDD"/>
    <w:rsid w:val="00AA2C0B"/>
    <w:rsid w:val="00AA7877"/>
    <w:rsid w:val="00AD21C9"/>
    <w:rsid w:val="00AE4309"/>
    <w:rsid w:val="00AE68C4"/>
    <w:rsid w:val="00AE7C20"/>
    <w:rsid w:val="00AF5CD0"/>
    <w:rsid w:val="00AF5F30"/>
    <w:rsid w:val="00B022A3"/>
    <w:rsid w:val="00B0344B"/>
    <w:rsid w:val="00B15E0A"/>
    <w:rsid w:val="00B165A9"/>
    <w:rsid w:val="00B21C59"/>
    <w:rsid w:val="00B73CC6"/>
    <w:rsid w:val="00B76E63"/>
    <w:rsid w:val="00B9057C"/>
    <w:rsid w:val="00B97E2C"/>
    <w:rsid w:val="00BA6231"/>
    <w:rsid w:val="00BB0A23"/>
    <w:rsid w:val="00BB1C84"/>
    <w:rsid w:val="00BB74A7"/>
    <w:rsid w:val="00BD0140"/>
    <w:rsid w:val="00C122D2"/>
    <w:rsid w:val="00C16E5F"/>
    <w:rsid w:val="00C240D4"/>
    <w:rsid w:val="00C32C99"/>
    <w:rsid w:val="00C40093"/>
    <w:rsid w:val="00C459F9"/>
    <w:rsid w:val="00C83FE0"/>
    <w:rsid w:val="00C904C3"/>
    <w:rsid w:val="00C92FA3"/>
    <w:rsid w:val="00CC16AF"/>
    <w:rsid w:val="00CC6951"/>
    <w:rsid w:val="00CC7E0C"/>
    <w:rsid w:val="00CD071F"/>
    <w:rsid w:val="00CD3A82"/>
    <w:rsid w:val="00CF0ED7"/>
    <w:rsid w:val="00CF7374"/>
    <w:rsid w:val="00D227A1"/>
    <w:rsid w:val="00D32385"/>
    <w:rsid w:val="00D33D4C"/>
    <w:rsid w:val="00D82B28"/>
    <w:rsid w:val="00D84BA2"/>
    <w:rsid w:val="00DA4B14"/>
    <w:rsid w:val="00DD18E5"/>
    <w:rsid w:val="00DF5D5A"/>
    <w:rsid w:val="00DF741C"/>
    <w:rsid w:val="00E04F73"/>
    <w:rsid w:val="00E150A9"/>
    <w:rsid w:val="00E1742F"/>
    <w:rsid w:val="00E554E2"/>
    <w:rsid w:val="00E65444"/>
    <w:rsid w:val="00E75D62"/>
    <w:rsid w:val="00E87BA4"/>
    <w:rsid w:val="00EA047D"/>
    <w:rsid w:val="00EA66DC"/>
    <w:rsid w:val="00EB306F"/>
    <w:rsid w:val="00EB6BC9"/>
    <w:rsid w:val="00F2066A"/>
    <w:rsid w:val="00F2229F"/>
    <w:rsid w:val="00F63CD4"/>
    <w:rsid w:val="00F74AD1"/>
    <w:rsid w:val="00F86127"/>
    <w:rsid w:val="00FD12A1"/>
    <w:rsid w:val="00FE37AE"/>
    <w:rsid w:val="036050B1"/>
    <w:rsid w:val="03607284"/>
    <w:rsid w:val="061C566E"/>
    <w:rsid w:val="06A116ED"/>
    <w:rsid w:val="06A50AB1"/>
    <w:rsid w:val="09C56EC5"/>
    <w:rsid w:val="0D4E6DD6"/>
    <w:rsid w:val="10F13271"/>
    <w:rsid w:val="11154DE6"/>
    <w:rsid w:val="156C1118"/>
    <w:rsid w:val="18D73170"/>
    <w:rsid w:val="1A092B2B"/>
    <w:rsid w:val="1E2517BD"/>
    <w:rsid w:val="211B3A0A"/>
    <w:rsid w:val="220A68E2"/>
    <w:rsid w:val="246D3711"/>
    <w:rsid w:val="24C0322E"/>
    <w:rsid w:val="25B85CB3"/>
    <w:rsid w:val="26F37B81"/>
    <w:rsid w:val="27C848FC"/>
    <w:rsid w:val="287A36F4"/>
    <w:rsid w:val="2B8E5881"/>
    <w:rsid w:val="2C2F7B89"/>
    <w:rsid w:val="2EC3539B"/>
    <w:rsid w:val="2F936337"/>
    <w:rsid w:val="31D95F47"/>
    <w:rsid w:val="32CD634D"/>
    <w:rsid w:val="33BB3E89"/>
    <w:rsid w:val="35A16764"/>
    <w:rsid w:val="36064819"/>
    <w:rsid w:val="386F66A6"/>
    <w:rsid w:val="3AEF387F"/>
    <w:rsid w:val="3B08735A"/>
    <w:rsid w:val="3BAF5FC6"/>
    <w:rsid w:val="3BE47CC6"/>
    <w:rsid w:val="3FFE48F7"/>
    <w:rsid w:val="406D5ECD"/>
    <w:rsid w:val="43A8628C"/>
    <w:rsid w:val="446F7095"/>
    <w:rsid w:val="44735770"/>
    <w:rsid w:val="452E3357"/>
    <w:rsid w:val="45581FC9"/>
    <w:rsid w:val="49B0799E"/>
    <w:rsid w:val="4E0F556A"/>
    <w:rsid w:val="4F287C18"/>
    <w:rsid w:val="4FD01189"/>
    <w:rsid w:val="4FE9474F"/>
    <w:rsid w:val="518D45D2"/>
    <w:rsid w:val="51C55131"/>
    <w:rsid w:val="535B2E3F"/>
    <w:rsid w:val="540E1011"/>
    <w:rsid w:val="57FF7C94"/>
    <w:rsid w:val="58004D87"/>
    <w:rsid w:val="58AD0DF8"/>
    <w:rsid w:val="59E3753C"/>
    <w:rsid w:val="5A0C1B4F"/>
    <w:rsid w:val="5CC92E63"/>
    <w:rsid w:val="5D0F1089"/>
    <w:rsid w:val="60D8398C"/>
    <w:rsid w:val="61EE27A6"/>
    <w:rsid w:val="63102A9A"/>
    <w:rsid w:val="650224CC"/>
    <w:rsid w:val="65F0513C"/>
    <w:rsid w:val="66332C24"/>
    <w:rsid w:val="679B6471"/>
    <w:rsid w:val="6890203B"/>
    <w:rsid w:val="68937CB9"/>
    <w:rsid w:val="68B979BE"/>
    <w:rsid w:val="693902AC"/>
    <w:rsid w:val="69766FE4"/>
    <w:rsid w:val="6AF3626B"/>
    <w:rsid w:val="6AF40B09"/>
    <w:rsid w:val="6B973810"/>
    <w:rsid w:val="6D110BC2"/>
    <w:rsid w:val="6F135A44"/>
    <w:rsid w:val="728F6877"/>
    <w:rsid w:val="72F5469D"/>
    <w:rsid w:val="742F555E"/>
    <w:rsid w:val="7A706BEB"/>
    <w:rsid w:val="7D923CDE"/>
    <w:rsid w:val="7E673861"/>
    <w:rsid w:val="7FA93C08"/>
    <w:rsid w:val="7FC20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15B5AE54"/>
  <w15:docId w15:val="{A872E7DD-5623-4F1A-BADA-7447141C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rFonts w:ascii="Calibri" w:hAnsi="Calibri"/>
      <w:kern w:val="2"/>
      <w:sz w:val="21"/>
      <w:szCs w:val="22"/>
    </w:rPr>
  </w:style>
  <w:style w:type="paragraph" w:styleId="1">
    <w:name w:val="heading 1"/>
    <w:basedOn w:val="a"/>
    <w:next w:val="a"/>
    <w:link w:val="10"/>
    <w:uiPriority w:val="99"/>
    <w:qFormat/>
    <w:pPr>
      <w:keepNext/>
      <w:widowControl/>
      <w:tabs>
        <w:tab w:val="left" w:pos="432"/>
      </w:tabs>
      <w:spacing w:line="460" w:lineRule="exact"/>
      <w:ind w:left="100" w:hangingChars="100" w:hanging="100"/>
      <w:jc w:val="center"/>
      <w:outlineLvl w:val="0"/>
    </w:pPr>
    <w:rPr>
      <w:rFonts w:ascii="宋体" w:hAnsi="宋体"/>
      <w:b/>
      <w:kern w:val="0"/>
      <w:sz w:val="36"/>
      <w:szCs w:val="20"/>
    </w:rPr>
  </w:style>
  <w:style w:type="paragraph" w:styleId="2">
    <w:name w:val="heading 2"/>
    <w:basedOn w:val="a"/>
    <w:next w:val="a"/>
    <w:unhideWhenUsed/>
    <w:qFormat/>
    <w:locked/>
    <w:pPr>
      <w:keepNext/>
      <w:keepLines/>
      <w:spacing w:before="20" w:after="20" w:line="413" w:lineRule="auto"/>
      <w:outlineLvl w:val="1"/>
    </w:pPr>
    <w:rPr>
      <w:rFonts w:ascii="Arial" w:eastAsia="黑体" w:hAnsi="Arial"/>
      <w:b/>
      <w:sz w:val="32"/>
    </w:rPr>
  </w:style>
  <w:style w:type="paragraph" w:styleId="3">
    <w:name w:val="heading 3"/>
    <w:basedOn w:val="a"/>
    <w:next w:val="a"/>
    <w:uiPriority w:val="99"/>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Cs w:val="24"/>
    </w:rPr>
  </w:style>
  <w:style w:type="paragraph" w:styleId="a4">
    <w:name w:val="annotation text"/>
    <w:qFormat/>
    <w:pPr>
      <w:widowControl w:val="0"/>
    </w:pPr>
    <w:rPr>
      <w:kern w:val="2"/>
      <w:sz w:val="21"/>
      <w:szCs w:val="21"/>
    </w:rPr>
  </w:style>
  <w:style w:type="paragraph" w:styleId="a5">
    <w:name w:val="Body Text"/>
    <w:basedOn w:val="a"/>
    <w:link w:val="a6"/>
    <w:uiPriority w:val="99"/>
    <w:semiHidden/>
    <w:qFormat/>
    <w:pPr>
      <w:spacing w:after="120"/>
    </w:pPr>
  </w:style>
  <w:style w:type="paragraph" w:styleId="a7">
    <w:name w:val="Date"/>
    <w:basedOn w:val="a"/>
    <w:next w:val="a"/>
    <w:uiPriority w:val="99"/>
    <w:qFormat/>
    <w:pPr>
      <w:ind w:leftChars="2500" w:left="100"/>
    </w:pPr>
    <w:rPr>
      <w:kern w:val="0"/>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locked/>
  </w:style>
  <w:style w:type="table" w:styleId="ac">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character" w:customStyle="1" w:styleId="10">
    <w:name w:val="标题 1 字符"/>
    <w:basedOn w:val="a0"/>
    <w:link w:val="1"/>
    <w:uiPriority w:val="99"/>
    <w:qFormat/>
    <w:locked/>
    <w:rPr>
      <w:rFonts w:ascii="宋体" w:eastAsia="宋体" w:hAnsi="宋体" w:cs="Times New Roman"/>
      <w:b/>
      <w:kern w:val="0"/>
      <w:sz w:val="36"/>
      <w:szCs w:val="20"/>
    </w:rPr>
  </w:style>
  <w:style w:type="character" w:customStyle="1" w:styleId="ab">
    <w:name w:val="页眉 字符"/>
    <w:basedOn w:val="a0"/>
    <w:link w:val="aa"/>
    <w:uiPriority w:val="99"/>
    <w:qFormat/>
    <w:locked/>
    <w:rPr>
      <w:rFonts w:cs="Times New Roman"/>
      <w:sz w:val="18"/>
      <w:szCs w:val="18"/>
    </w:rPr>
  </w:style>
  <w:style w:type="character" w:customStyle="1" w:styleId="a9">
    <w:name w:val="页脚 字符"/>
    <w:basedOn w:val="a0"/>
    <w:link w:val="a8"/>
    <w:uiPriority w:val="99"/>
    <w:qFormat/>
    <w:locked/>
    <w:rPr>
      <w:rFonts w:cs="Times New Roman"/>
      <w:sz w:val="18"/>
      <w:szCs w:val="18"/>
    </w:rPr>
  </w:style>
  <w:style w:type="paragraph" w:customStyle="1" w:styleId="11">
    <w:name w:val="样式1"/>
    <w:basedOn w:val="a5"/>
    <w:uiPriority w:val="99"/>
    <w:qFormat/>
    <w:pPr>
      <w:spacing w:line="360" w:lineRule="auto"/>
    </w:pPr>
    <w:rPr>
      <w:rFonts w:ascii="Times New Roman" w:hAnsi="Times New Roman"/>
      <w:sz w:val="24"/>
      <w:szCs w:val="24"/>
    </w:rPr>
  </w:style>
  <w:style w:type="character" w:customStyle="1" w:styleId="a6">
    <w:name w:val="正文文本 字符"/>
    <w:basedOn w:val="a0"/>
    <w:link w:val="a5"/>
    <w:uiPriority w:val="99"/>
    <w:semiHidden/>
    <w:qFormat/>
    <w:locked/>
    <w:rPr>
      <w:rFonts w:cs="Times New Roman"/>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2580</Words>
  <Characters>14708</Characters>
  <Application>Microsoft Office Word</Application>
  <DocSecurity>0</DocSecurity>
  <Lines>122</Lines>
  <Paragraphs>34</Paragraphs>
  <ScaleCrop>false</ScaleCrop>
  <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jiaxin an</cp:lastModifiedBy>
  <cp:revision>140</cp:revision>
  <cp:lastPrinted>2024-05-27T09:02:00Z</cp:lastPrinted>
  <dcterms:created xsi:type="dcterms:W3CDTF">2016-04-24T12:24:00Z</dcterms:created>
  <dcterms:modified xsi:type="dcterms:W3CDTF">2024-06-04T01:11:00Z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CAC5EAFE271A48F69200BC4C29EE9C16_13</vt:lpwstr>
  </property>
</Properties>
</file>